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6" w:type="dxa"/>
        <w:tblLayout w:type="fixed"/>
        <w:tblLook w:val="0000" w:firstRow="0" w:lastRow="0" w:firstColumn="0" w:lastColumn="0" w:noHBand="0" w:noVBand="0"/>
      </w:tblPr>
      <w:tblGrid>
        <w:gridCol w:w="591"/>
        <w:gridCol w:w="13187"/>
        <w:gridCol w:w="1399"/>
        <w:gridCol w:w="7"/>
        <w:gridCol w:w="12"/>
      </w:tblGrid>
      <w:tr w:rsidR="00C36C37" w:rsidRPr="00A11C1C" w:rsidTr="00C36C37">
        <w:trPr>
          <w:gridAfter w:val="1"/>
          <w:wAfter w:w="12" w:type="dxa"/>
          <w:trHeight w:val="445"/>
        </w:trPr>
        <w:tc>
          <w:tcPr>
            <w:tcW w:w="151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6C37" w:rsidRPr="00C36C37" w:rsidRDefault="00C36C37" w:rsidP="00C36C37">
            <w:pPr>
              <w:keepNext/>
              <w:keepLines/>
              <w:pageBreakBefore/>
              <w:tabs>
                <w:tab w:val="num" w:pos="0"/>
              </w:tabs>
              <w:suppressAutoHyphens/>
              <w:spacing w:after="0" w:line="360" w:lineRule="auto"/>
              <w:jc w:val="center"/>
              <w:outlineLvl w:val="0"/>
              <w:rPr>
                <w:b/>
                <w:kern w:val="28"/>
                <w:lang w:val="x-none" w:eastAsia="x-none"/>
              </w:rPr>
            </w:pPr>
            <w:bookmarkStart w:id="0" w:name="_GoBack"/>
            <w:bookmarkEnd w:id="0"/>
            <w:r w:rsidRPr="00C36C37">
              <w:rPr>
                <w:b/>
                <w:kern w:val="28"/>
                <w:lang w:eastAsia="x-none"/>
              </w:rPr>
              <w:t xml:space="preserve">ЧАСТЬ 2.  </w:t>
            </w:r>
            <w:r w:rsidRPr="00C36C37">
              <w:rPr>
                <w:b/>
                <w:kern w:val="28"/>
                <w:sz w:val="28"/>
                <w:lang w:val="x-none" w:eastAsia="x-none"/>
              </w:rPr>
              <w:t xml:space="preserve">Техническое </w:t>
            </w:r>
            <w:r w:rsidRPr="00C36C37">
              <w:rPr>
                <w:b/>
                <w:kern w:val="28"/>
                <w:sz w:val="28"/>
                <w:lang w:eastAsia="x-none"/>
              </w:rPr>
              <w:t>Задание</w:t>
            </w:r>
            <w:r w:rsidRPr="00C36C37">
              <w:rPr>
                <w:b/>
                <w:kern w:val="28"/>
                <w:sz w:val="28"/>
                <w:lang w:val="x-none" w:eastAsia="x-none"/>
              </w:rPr>
              <w:t>.</w:t>
            </w:r>
          </w:p>
          <w:p w:rsidR="00C36C37" w:rsidRPr="00C36C37" w:rsidRDefault="00C36C37" w:rsidP="00C36C37">
            <w:pPr>
              <w:tabs>
                <w:tab w:val="left" w:pos="-6096"/>
                <w:tab w:val="num" w:pos="0"/>
              </w:tabs>
              <w:spacing w:after="0" w:line="276" w:lineRule="auto"/>
              <w:rPr>
                <w:b/>
                <w:bCs/>
                <w:sz w:val="22"/>
                <w:szCs w:val="22"/>
              </w:rPr>
            </w:pPr>
            <w:r w:rsidRPr="00C36C37">
              <w:rPr>
                <w:b/>
                <w:sz w:val="22"/>
                <w:szCs w:val="22"/>
              </w:rPr>
              <w:t xml:space="preserve">2.1. </w:t>
            </w:r>
            <w:r w:rsidRPr="00C36C37">
              <w:rPr>
                <w:b/>
                <w:bCs/>
                <w:sz w:val="22"/>
                <w:szCs w:val="22"/>
              </w:rPr>
              <w:t>Общая часть.</w:t>
            </w:r>
          </w:p>
          <w:p w:rsidR="00C36C37" w:rsidRPr="00C36C37" w:rsidRDefault="00C36C37" w:rsidP="00C36C37">
            <w:pPr>
              <w:tabs>
                <w:tab w:val="left" w:pos="-6096"/>
                <w:tab w:val="num" w:pos="0"/>
              </w:tabs>
              <w:spacing w:after="0" w:line="276" w:lineRule="auto"/>
              <w:rPr>
                <w:sz w:val="22"/>
                <w:szCs w:val="22"/>
              </w:rPr>
            </w:pPr>
            <w:r w:rsidRPr="00C36C37">
              <w:rPr>
                <w:sz w:val="22"/>
                <w:szCs w:val="22"/>
              </w:rPr>
              <w:t xml:space="preserve">2.1.1  МУЭСП «Уфагорсвет» производит закупку </w:t>
            </w:r>
            <w:r w:rsidR="00890D2A">
              <w:rPr>
                <w:sz w:val="22"/>
                <w:szCs w:val="22"/>
              </w:rPr>
              <w:t xml:space="preserve"> контрольного кабеля КВВГ </w:t>
            </w:r>
            <w:r w:rsidRPr="00C36C37">
              <w:rPr>
                <w:sz w:val="22"/>
                <w:szCs w:val="22"/>
              </w:rPr>
              <w:t xml:space="preserve">(далее – продукция) для </w:t>
            </w:r>
            <w:r w:rsidR="0006340B">
              <w:rPr>
                <w:sz w:val="22"/>
                <w:szCs w:val="22"/>
              </w:rPr>
              <w:t xml:space="preserve">выполнения </w:t>
            </w:r>
            <w:r w:rsidRPr="00C36C37">
              <w:rPr>
                <w:sz w:val="22"/>
                <w:szCs w:val="22"/>
              </w:rPr>
              <w:t>годовой</w:t>
            </w:r>
            <w:r w:rsidRPr="00C36C37">
              <w:rPr>
                <w:color w:val="FF0000"/>
                <w:sz w:val="22"/>
                <w:szCs w:val="22"/>
              </w:rPr>
              <w:t xml:space="preserve"> </w:t>
            </w:r>
            <w:r w:rsidRPr="00C36C37">
              <w:rPr>
                <w:sz w:val="22"/>
                <w:szCs w:val="22"/>
              </w:rPr>
              <w:t xml:space="preserve">программы реконструкции и капремонта </w:t>
            </w:r>
            <w:r w:rsidR="0006340B">
              <w:rPr>
                <w:sz w:val="22"/>
                <w:szCs w:val="22"/>
              </w:rPr>
              <w:t>светофорных объектов</w:t>
            </w:r>
            <w:r w:rsidRPr="00C36C37">
              <w:rPr>
                <w:sz w:val="22"/>
                <w:szCs w:val="22"/>
              </w:rPr>
              <w:t xml:space="preserve"> г. Уфа  на 2014 год.</w:t>
            </w:r>
          </w:p>
          <w:p w:rsidR="00C36C37" w:rsidRPr="00C36C37" w:rsidRDefault="00C36C37" w:rsidP="00C36C37">
            <w:pPr>
              <w:tabs>
                <w:tab w:val="left" w:pos="-6096"/>
                <w:tab w:val="num" w:pos="0"/>
              </w:tabs>
              <w:spacing w:after="0" w:line="276" w:lineRule="auto"/>
              <w:rPr>
                <w:bCs/>
                <w:sz w:val="22"/>
                <w:szCs w:val="22"/>
              </w:rPr>
            </w:pPr>
            <w:r w:rsidRPr="00C36C37">
              <w:rPr>
                <w:sz w:val="22"/>
                <w:szCs w:val="22"/>
              </w:rPr>
              <w:t>2.1.2. Не допускается подача предложений Участников закупки на часть объема</w:t>
            </w:r>
            <w:r w:rsidR="0054367F">
              <w:rPr>
                <w:sz w:val="22"/>
                <w:szCs w:val="22"/>
              </w:rPr>
              <w:t>,</w:t>
            </w:r>
            <w:r w:rsidRPr="00C36C37">
              <w:rPr>
                <w:sz w:val="22"/>
                <w:szCs w:val="22"/>
              </w:rPr>
              <w:t xml:space="preserve"> по какой - либо из позиций, указанных в п. 2.2 настоящего Технического задания.</w:t>
            </w:r>
          </w:p>
          <w:p w:rsidR="00C36C37" w:rsidRPr="00C36C37" w:rsidRDefault="00C36C37" w:rsidP="00C36C37">
            <w:pPr>
              <w:tabs>
                <w:tab w:val="left" w:pos="-6096"/>
                <w:tab w:val="num" w:pos="0"/>
              </w:tabs>
              <w:spacing w:after="0" w:line="276" w:lineRule="auto"/>
              <w:rPr>
                <w:bCs/>
                <w:sz w:val="22"/>
                <w:szCs w:val="22"/>
              </w:rPr>
            </w:pPr>
            <w:r w:rsidRPr="00C36C37">
              <w:rPr>
                <w:b/>
                <w:bCs/>
                <w:sz w:val="22"/>
                <w:szCs w:val="22"/>
              </w:rPr>
              <w:t xml:space="preserve">2.2. Предмет закупки. </w:t>
            </w:r>
          </w:p>
          <w:p w:rsidR="00C36C37" w:rsidRPr="00C36C37" w:rsidRDefault="00C36C37" w:rsidP="00C36C37">
            <w:pPr>
              <w:tabs>
                <w:tab w:val="left" w:pos="-6096"/>
                <w:tab w:val="num" w:pos="0"/>
              </w:tabs>
              <w:spacing w:after="0" w:line="276" w:lineRule="auto"/>
              <w:rPr>
                <w:sz w:val="22"/>
                <w:szCs w:val="22"/>
              </w:rPr>
            </w:pPr>
            <w:r w:rsidRPr="00C36C37">
              <w:rPr>
                <w:sz w:val="22"/>
                <w:szCs w:val="22"/>
              </w:rPr>
              <w:t>Поставщик обеспечивает поставку</w:t>
            </w:r>
            <w:r w:rsidR="00890D2A">
              <w:rPr>
                <w:sz w:val="22"/>
                <w:szCs w:val="22"/>
              </w:rPr>
              <w:t xml:space="preserve"> контрольного кабеля КВВГ </w:t>
            </w:r>
            <w:r w:rsidRPr="00C36C37">
              <w:rPr>
                <w:sz w:val="22"/>
                <w:szCs w:val="22"/>
              </w:rPr>
              <w:t xml:space="preserve"> в объемах и сроки, установленные настоящим Техническим заданием:</w:t>
            </w:r>
          </w:p>
          <w:p w:rsidR="00C36C37" w:rsidRPr="004A7546" w:rsidRDefault="00C36C37" w:rsidP="00C36C37">
            <w:pPr>
              <w:jc w:val="center"/>
              <w:rPr>
                <w:b/>
                <w:sz w:val="22"/>
                <w:szCs w:val="22"/>
              </w:rPr>
            </w:pPr>
            <w:r w:rsidRPr="00C36C3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4A7546">
              <w:rPr>
                <w:b/>
                <w:sz w:val="22"/>
                <w:szCs w:val="22"/>
              </w:rPr>
              <w:t>Таблица №1</w:t>
            </w:r>
          </w:p>
        </w:tc>
      </w:tr>
      <w:tr w:rsidR="00C36C37" w:rsidRPr="00A11C1C" w:rsidTr="007F36F0">
        <w:trPr>
          <w:gridAfter w:val="1"/>
          <w:wAfter w:w="12" w:type="dxa"/>
          <w:trHeight w:val="873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6C37" w:rsidRDefault="00C36C37" w:rsidP="009C3DB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№</w:t>
            </w:r>
          </w:p>
          <w:p w:rsidR="00C36C37" w:rsidRPr="00A11C1C" w:rsidRDefault="00C36C37" w:rsidP="009C3DB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п\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36C37" w:rsidRDefault="00C36C37" w:rsidP="009C3DB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11C1C">
              <w:rPr>
                <w:b/>
                <w:i/>
                <w:color w:val="000000"/>
                <w:sz w:val="20"/>
                <w:szCs w:val="20"/>
              </w:rPr>
              <w:t>Наименование товара, требования к качеству, техническим характеристикам товара, требования к безопасности, требования к функциональным характеристикам (потребительским свойствам) товара, к размерам и иные показатели, связанные с определением соответствия поставляемого товара потребностям заказчика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6C37" w:rsidRDefault="00C36C37" w:rsidP="007F36F0">
            <w:pPr>
              <w:spacing w:after="200" w:line="276" w:lineRule="auto"/>
              <w:jc w:val="center"/>
            </w:pPr>
            <w:r w:rsidRPr="00D257EF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</w:tr>
      <w:tr w:rsidR="00C4133C" w:rsidRPr="00A11C1C" w:rsidTr="007F36F0">
        <w:trPr>
          <w:gridAfter w:val="1"/>
          <w:wAfter w:w="12" w:type="dxa"/>
          <w:trHeight w:val="2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133C" w:rsidRPr="00A11C1C" w:rsidRDefault="00C4133C" w:rsidP="009C3DB7">
            <w:pPr>
              <w:ind w:right="-131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133C" w:rsidRPr="00A11C1C" w:rsidRDefault="00C4133C" w:rsidP="009C3DB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A11C1C">
              <w:rPr>
                <w:b/>
                <w:i/>
                <w:color w:val="000000"/>
                <w:sz w:val="20"/>
                <w:szCs w:val="20"/>
              </w:rPr>
              <w:t xml:space="preserve">Используемые для определения </w:t>
            </w:r>
            <w:r w:rsidRPr="00A11C1C">
              <w:rPr>
                <w:b/>
                <w:i/>
                <w:color w:val="000000"/>
                <w:sz w:val="20"/>
                <w:szCs w:val="20"/>
                <w:u w:val="single"/>
              </w:rPr>
              <w:t>соответствия потребностям заказчика</w:t>
            </w:r>
            <w:r w:rsidRPr="00A11C1C">
              <w:rPr>
                <w:b/>
                <w:i/>
                <w:color w:val="000000"/>
                <w:sz w:val="20"/>
                <w:szCs w:val="20"/>
              </w:rPr>
              <w:t xml:space="preserve"> предлагаемого к поставке товара максимальные и (или) минимальные значения таких показателей и показатели, значения которых не могут изменяться</w:t>
            </w:r>
          </w:p>
        </w:tc>
        <w:tc>
          <w:tcPr>
            <w:tcW w:w="14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3C" w:rsidRPr="00A11C1C" w:rsidRDefault="00C4133C">
            <w:pPr>
              <w:spacing w:after="200" w:line="276" w:lineRule="auto"/>
              <w:jc w:val="left"/>
            </w:pPr>
          </w:p>
        </w:tc>
      </w:tr>
      <w:tr w:rsidR="00C4133C" w:rsidRPr="008655F9" w:rsidTr="007F36F0">
        <w:trPr>
          <w:gridAfter w:val="1"/>
          <w:wAfter w:w="12" w:type="dxa"/>
          <w:trHeight w:val="20"/>
        </w:trPr>
        <w:tc>
          <w:tcPr>
            <w:tcW w:w="1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4133C" w:rsidRPr="008655F9" w:rsidRDefault="00C4133C" w:rsidP="009C3DB7">
            <w:pPr>
              <w:spacing w:after="0"/>
              <w:jc w:val="left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 xml:space="preserve">Поставка </w:t>
            </w:r>
            <w:r w:rsidR="00890D2A" w:rsidRPr="00890D2A">
              <w:rPr>
                <w:b/>
                <w:i/>
                <w:sz w:val="20"/>
                <w:szCs w:val="20"/>
              </w:rPr>
              <w:t>контрольного кабеля КВВГ</w:t>
            </w:r>
            <w:r w:rsidRPr="00A11C1C">
              <w:rPr>
                <w:b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3C" w:rsidRPr="005F3D95" w:rsidRDefault="005F3D95" w:rsidP="005F3D95">
            <w:pPr>
              <w:spacing w:after="200" w:line="276" w:lineRule="auto"/>
              <w:jc w:val="center"/>
              <w:rPr>
                <w:b/>
              </w:rPr>
            </w:pPr>
            <w:r w:rsidRPr="005F3D95">
              <w:rPr>
                <w:b/>
              </w:rPr>
              <w:t>19000</w:t>
            </w:r>
          </w:p>
        </w:tc>
      </w:tr>
      <w:tr w:rsidR="00C4133C" w:rsidRPr="002A6D00" w:rsidTr="007F36F0">
        <w:trPr>
          <w:gridAfter w:val="1"/>
          <w:wAfter w:w="12" w:type="dxa"/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33C" w:rsidRPr="002A6D00" w:rsidRDefault="007F36F0" w:rsidP="007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33C" w:rsidRPr="002A6D00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2A6D0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66A94">
              <w:rPr>
                <w:b/>
                <w:color w:val="000000"/>
                <w:sz w:val="20"/>
                <w:szCs w:val="20"/>
              </w:rPr>
              <w:t>Контрольный кабель с виниловой изоляцией и оболочкой</w:t>
            </w:r>
            <w:r w:rsidRPr="00C2471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A6D00">
              <w:rPr>
                <w:b/>
                <w:color w:val="000000"/>
                <w:sz w:val="20"/>
                <w:szCs w:val="20"/>
              </w:rPr>
              <w:t>КВВГ4х4 -0,66  ГОСТ 1508-78</w:t>
            </w:r>
            <w:r w:rsidRPr="002A6D00">
              <w:rPr>
                <w:color w:val="000000"/>
                <w:sz w:val="20"/>
                <w:szCs w:val="20"/>
              </w:rPr>
              <w:t xml:space="preserve"> </w:t>
            </w:r>
          </w:p>
          <w:p w:rsidR="00C4133C" w:rsidRPr="002A6D00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2A6D00">
              <w:rPr>
                <w:color w:val="000000"/>
                <w:sz w:val="20"/>
                <w:szCs w:val="20"/>
              </w:rPr>
              <w:t xml:space="preserve">Медная </w:t>
            </w:r>
            <w:proofErr w:type="spellStart"/>
            <w:r w:rsidRPr="002A6D00">
              <w:rPr>
                <w:color w:val="000000"/>
                <w:sz w:val="20"/>
                <w:szCs w:val="20"/>
              </w:rPr>
              <w:t>однопроволочная</w:t>
            </w:r>
            <w:proofErr w:type="spellEnd"/>
            <w:r w:rsidRPr="002A6D00">
              <w:rPr>
                <w:color w:val="000000"/>
                <w:sz w:val="20"/>
                <w:szCs w:val="20"/>
              </w:rPr>
              <w:t xml:space="preserve"> токопроводящая жила круглой формы класса 1 по ГОСТ 22483.Изоляция из поливинилхлоридного пластиката. Изолированные жилы кабелей скручены. В каждом </w:t>
            </w:r>
            <w:proofErr w:type="spellStart"/>
            <w:r w:rsidRPr="002A6D00">
              <w:rPr>
                <w:color w:val="000000"/>
                <w:sz w:val="20"/>
                <w:szCs w:val="20"/>
              </w:rPr>
              <w:t>повиве</w:t>
            </w:r>
            <w:proofErr w:type="spellEnd"/>
            <w:r w:rsidRPr="002A6D00">
              <w:rPr>
                <w:color w:val="000000"/>
                <w:sz w:val="20"/>
                <w:szCs w:val="20"/>
              </w:rPr>
              <w:t xml:space="preserve"> имеется счетная пара, изолированные жилы которой отличаются по цвету друг от друга и от остальных жил. Оболочка из поливинилхлоридного пластиката. Кабели КВВГ предназначены для неподвижного присоединения к электрическим приборам, аппаратам, сборкам зажимов электрических распределительных устройств с номинальным переменным напряжением до 660</w:t>
            </w:r>
            <w:proofErr w:type="gramStart"/>
            <w:r w:rsidRPr="002A6D00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A6D00">
              <w:rPr>
                <w:color w:val="000000"/>
                <w:sz w:val="20"/>
                <w:szCs w:val="20"/>
              </w:rPr>
              <w:t xml:space="preserve"> частоты до 100 Гц или постоянным напряжением до 1000В. Кабели КВВГ применяются для прокладки на открытом воздухе, в помещениях, каналах, туннелях, в условиях агрессивной среды, при отсутствии механических воздействий на кабели. Допускается прокладка кабелей в земле (траншеях) при обеспечении защиты кабелей в местах выхода на поверхность. Кабели не распространяют горение при одиночной прокладке (нормы ГОСТ 12176-89).</w:t>
            </w:r>
          </w:p>
          <w:p w:rsidR="00C4133C" w:rsidRPr="002A6D00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2A6D00">
              <w:rPr>
                <w:color w:val="000000"/>
                <w:sz w:val="20"/>
                <w:szCs w:val="20"/>
              </w:rPr>
              <w:t>Радиус изгиба при прокладке:</w:t>
            </w:r>
          </w:p>
          <w:p w:rsidR="00C4133C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564E3E">
              <w:rPr>
                <w:sz w:val="20"/>
                <w:szCs w:val="20"/>
              </w:rPr>
              <w:t>Кабель наруж</w:t>
            </w:r>
            <w:r>
              <w:rPr>
                <w:sz w:val="20"/>
                <w:szCs w:val="20"/>
              </w:rPr>
              <w:t>ным</w:t>
            </w:r>
            <w:r w:rsidRPr="00564E3E">
              <w:rPr>
                <w:sz w:val="20"/>
                <w:szCs w:val="20"/>
              </w:rPr>
              <w:t xml:space="preserve"> диаметром от 10 </w:t>
            </w:r>
            <w:r>
              <w:rPr>
                <w:sz w:val="20"/>
                <w:szCs w:val="20"/>
              </w:rPr>
              <w:t>до 25</w:t>
            </w:r>
            <w:r w:rsidRPr="00564E3E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>в</w:t>
            </w:r>
            <w:r w:rsidRPr="00564E3E">
              <w:rPr>
                <w:sz w:val="20"/>
                <w:szCs w:val="20"/>
              </w:rPr>
              <w:t>ключ</w:t>
            </w:r>
            <w:r>
              <w:rPr>
                <w:sz w:val="20"/>
                <w:szCs w:val="20"/>
              </w:rPr>
              <w:t>ительно-</w:t>
            </w:r>
            <w:r w:rsidRPr="00564E3E">
              <w:rPr>
                <w:sz w:val="20"/>
                <w:szCs w:val="20"/>
              </w:rPr>
              <w:t xml:space="preserve"> не менее 4-х диаметров кабеля</w:t>
            </w:r>
            <w:r w:rsidRPr="00564E3E">
              <w:rPr>
                <w:sz w:val="20"/>
                <w:szCs w:val="20"/>
              </w:rPr>
              <w:br/>
            </w:r>
            <w:r w:rsidRPr="002A6D00">
              <w:rPr>
                <w:color w:val="000000"/>
                <w:sz w:val="20"/>
                <w:szCs w:val="20"/>
              </w:rPr>
              <w:t>Максимальная рабочая температура жилы 70</w:t>
            </w:r>
            <w:proofErr w:type="gramStart"/>
            <w:r w:rsidRPr="005F5817">
              <w:rPr>
                <w:sz w:val="20"/>
                <w:szCs w:val="20"/>
              </w:rPr>
              <w:t>°С</w:t>
            </w:r>
            <w:proofErr w:type="gramEnd"/>
          </w:p>
          <w:p w:rsidR="00C4133C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Номинальное постоянное напряжение- 0,66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  <w:p w:rsidR="00C4133C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строительная длина-150м</w:t>
            </w:r>
          </w:p>
          <w:p w:rsidR="00C4133C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5F5817">
              <w:rPr>
                <w:sz w:val="20"/>
                <w:szCs w:val="20"/>
              </w:rPr>
              <w:t>Температура окружающей среды, верхний предел [°C]</w:t>
            </w:r>
            <w:r>
              <w:rPr>
                <w:sz w:val="20"/>
                <w:szCs w:val="20"/>
              </w:rPr>
              <w:t xml:space="preserve">  +50;</w:t>
            </w:r>
            <w:r w:rsidRPr="005F5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нижний</w:t>
            </w:r>
            <w:r w:rsidRPr="005F5817">
              <w:rPr>
                <w:sz w:val="20"/>
                <w:szCs w:val="20"/>
              </w:rPr>
              <w:t xml:space="preserve"> предел [°C]</w:t>
            </w:r>
            <w:r>
              <w:rPr>
                <w:sz w:val="20"/>
                <w:szCs w:val="20"/>
              </w:rPr>
              <w:t xml:space="preserve">  -50</w:t>
            </w:r>
          </w:p>
          <w:p w:rsidR="00C4133C" w:rsidRPr="002A6D00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Наружный диаметр кабеля 11,8мм</w:t>
            </w:r>
          </w:p>
          <w:p w:rsidR="00C4133C" w:rsidRPr="002A6D00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 1км кабеля, </w:t>
            </w: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271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133C" w:rsidRPr="005F3D95" w:rsidRDefault="00D257EF" w:rsidP="005F3D9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F3D95">
              <w:rPr>
                <w:b/>
                <w:sz w:val="22"/>
                <w:szCs w:val="22"/>
              </w:rPr>
              <w:t>2000</w:t>
            </w:r>
          </w:p>
        </w:tc>
      </w:tr>
      <w:tr w:rsidR="00C4133C" w:rsidRPr="00EF237C" w:rsidTr="007F36F0">
        <w:trPr>
          <w:gridAfter w:val="2"/>
          <w:wAfter w:w="19" w:type="dxa"/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33C" w:rsidRPr="003702C8" w:rsidRDefault="007F36F0" w:rsidP="007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4133C" w:rsidRPr="00C24711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866A94">
              <w:rPr>
                <w:b/>
                <w:color w:val="000000"/>
                <w:sz w:val="20"/>
                <w:szCs w:val="20"/>
              </w:rPr>
              <w:t>Контрольный кабель с виниловой изоляцией и оболочкой</w:t>
            </w:r>
            <w:r w:rsidRPr="00C2471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КВВГ4х1,5</w:t>
            </w:r>
            <w:r w:rsidRPr="00C24711">
              <w:rPr>
                <w:b/>
                <w:color w:val="000000"/>
                <w:sz w:val="20"/>
                <w:szCs w:val="20"/>
              </w:rPr>
              <w:t xml:space="preserve"> -0,66  ГОСТ 1508-78</w:t>
            </w:r>
            <w:r w:rsidRPr="00C24711">
              <w:rPr>
                <w:color w:val="000000"/>
                <w:sz w:val="20"/>
                <w:szCs w:val="20"/>
              </w:rPr>
              <w:t xml:space="preserve"> </w:t>
            </w:r>
          </w:p>
          <w:p w:rsidR="00C4133C" w:rsidRPr="00C24711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C24711">
              <w:rPr>
                <w:color w:val="000000"/>
                <w:sz w:val="20"/>
                <w:szCs w:val="20"/>
              </w:rPr>
              <w:t xml:space="preserve">Медная </w:t>
            </w:r>
            <w:proofErr w:type="spellStart"/>
            <w:r w:rsidRPr="00C24711">
              <w:rPr>
                <w:color w:val="000000"/>
                <w:sz w:val="20"/>
                <w:szCs w:val="20"/>
              </w:rPr>
              <w:t>однопроволочная</w:t>
            </w:r>
            <w:proofErr w:type="spellEnd"/>
            <w:r w:rsidRPr="00C24711">
              <w:rPr>
                <w:color w:val="000000"/>
                <w:sz w:val="20"/>
                <w:szCs w:val="20"/>
              </w:rPr>
              <w:t xml:space="preserve"> токопроводящая жила круглой формы класса 1 по ГОСТ 22483.Изоляция из поливинилхлоридного пластиката. Изолированные жилы кабелей скручены. В каждом </w:t>
            </w:r>
            <w:proofErr w:type="spellStart"/>
            <w:r w:rsidRPr="00C24711">
              <w:rPr>
                <w:color w:val="000000"/>
                <w:sz w:val="20"/>
                <w:szCs w:val="20"/>
              </w:rPr>
              <w:t>повиве</w:t>
            </w:r>
            <w:proofErr w:type="spellEnd"/>
            <w:r w:rsidRPr="00C24711">
              <w:rPr>
                <w:color w:val="000000"/>
                <w:sz w:val="20"/>
                <w:szCs w:val="20"/>
              </w:rPr>
              <w:t xml:space="preserve"> имеется счетная пара, изолированные жилы которой отличаются по цвету друг от друга и от остальных жил. Оболочка из поливинилхлоридного пластиката. Кабели КВВГ предназначены для неподвижного присоединения к электрическим приборам, аппаратам, сборкам зажимов электрических распределительных устройств с номинальным переменным напряжением до 660</w:t>
            </w:r>
            <w:proofErr w:type="gramStart"/>
            <w:r w:rsidRPr="00C24711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24711">
              <w:rPr>
                <w:color w:val="000000"/>
                <w:sz w:val="20"/>
                <w:szCs w:val="20"/>
              </w:rPr>
              <w:t xml:space="preserve"> частоты до 100 Гц или постоянным напряжением до 1000В. Кабели КВВГ применяются для прокладки на открытом воздухе, в помещениях, каналах, туннелях, в </w:t>
            </w:r>
            <w:r w:rsidRPr="00C24711">
              <w:rPr>
                <w:color w:val="000000"/>
                <w:sz w:val="20"/>
                <w:szCs w:val="20"/>
              </w:rPr>
              <w:lastRenderedPageBreak/>
              <w:t>условиях агрессивной среды, при отсутствии механических воздействий на кабели. Допускается прокладка кабелей в земле (траншеях) при обеспечении защиты кабелей в местах выхода на поверхность. Кабели не распространяют горение при одиночной прокладке (нормы ГОСТ 12176-89).</w:t>
            </w:r>
          </w:p>
          <w:p w:rsidR="00C4133C" w:rsidRPr="00C24711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C24711">
              <w:rPr>
                <w:color w:val="000000"/>
                <w:sz w:val="20"/>
                <w:szCs w:val="20"/>
              </w:rPr>
              <w:t>Радиус изгиба при прокладке:</w:t>
            </w:r>
          </w:p>
          <w:p w:rsidR="00C4133C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564E3E">
              <w:rPr>
                <w:sz w:val="20"/>
                <w:szCs w:val="20"/>
              </w:rPr>
              <w:t>Кабель наруж</w:t>
            </w:r>
            <w:r>
              <w:rPr>
                <w:sz w:val="20"/>
                <w:szCs w:val="20"/>
              </w:rPr>
              <w:t>ным</w:t>
            </w:r>
            <w:r w:rsidRPr="00564E3E">
              <w:rPr>
                <w:sz w:val="20"/>
                <w:szCs w:val="20"/>
              </w:rPr>
              <w:t xml:space="preserve"> диаметром </w:t>
            </w:r>
            <w:r>
              <w:rPr>
                <w:sz w:val="20"/>
                <w:szCs w:val="20"/>
              </w:rPr>
              <w:t>до</w:t>
            </w:r>
            <w:r w:rsidRPr="00564E3E">
              <w:rPr>
                <w:sz w:val="20"/>
                <w:szCs w:val="20"/>
              </w:rPr>
              <w:t xml:space="preserve"> 10 мм </w:t>
            </w:r>
            <w:r>
              <w:rPr>
                <w:sz w:val="20"/>
                <w:szCs w:val="20"/>
              </w:rPr>
              <w:t>в</w:t>
            </w:r>
            <w:r w:rsidRPr="00564E3E">
              <w:rPr>
                <w:sz w:val="20"/>
                <w:szCs w:val="20"/>
              </w:rPr>
              <w:t>ключ</w:t>
            </w:r>
            <w:r>
              <w:rPr>
                <w:sz w:val="20"/>
                <w:szCs w:val="20"/>
              </w:rPr>
              <w:t>ительно-</w:t>
            </w:r>
            <w:r w:rsidRPr="00564E3E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3</w:t>
            </w:r>
            <w:r w:rsidRPr="00564E3E">
              <w:rPr>
                <w:sz w:val="20"/>
                <w:szCs w:val="20"/>
              </w:rPr>
              <w:t>-х диаметров кабеля</w:t>
            </w:r>
            <w:r w:rsidRPr="00564E3E">
              <w:rPr>
                <w:sz w:val="20"/>
                <w:szCs w:val="20"/>
              </w:rPr>
              <w:br/>
            </w:r>
            <w:r w:rsidRPr="00C24711">
              <w:rPr>
                <w:color w:val="000000"/>
                <w:sz w:val="20"/>
                <w:szCs w:val="20"/>
              </w:rPr>
              <w:t>Максимальная рабочая температура жилы 70</w:t>
            </w:r>
            <w:proofErr w:type="gramStart"/>
            <w:r w:rsidRPr="005F5817">
              <w:rPr>
                <w:sz w:val="20"/>
                <w:szCs w:val="20"/>
              </w:rPr>
              <w:t>°С</w:t>
            </w:r>
            <w:proofErr w:type="gramEnd"/>
          </w:p>
          <w:p w:rsidR="00C4133C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Номинальное постоянное напряжение- 0,66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  <w:p w:rsidR="00C4133C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строительная длина-150м</w:t>
            </w:r>
          </w:p>
          <w:p w:rsidR="00C4133C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5F5817">
              <w:rPr>
                <w:sz w:val="20"/>
                <w:szCs w:val="20"/>
              </w:rPr>
              <w:t>Температура окружающей среды, верхний предел [°C]</w:t>
            </w:r>
            <w:r>
              <w:rPr>
                <w:sz w:val="20"/>
                <w:szCs w:val="20"/>
              </w:rPr>
              <w:t xml:space="preserve">  +50;</w:t>
            </w:r>
            <w:r w:rsidRPr="005F5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нижний</w:t>
            </w:r>
            <w:r w:rsidRPr="005F5817">
              <w:rPr>
                <w:sz w:val="20"/>
                <w:szCs w:val="20"/>
              </w:rPr>
              <w:t xml:space="preserve"> предел [°C]</w:t>
            </w:r>
            <w:r>
              <w:rPr>
                <w:sz w:val="20"/>
                <w:szCs w:val="20"/>
              </w:rPr>
              <w:t xml:space="preserve">  -50</w:t>
            </w:r>
          </w:p>
          <w:p w:rsidR="00C4133C" w:rsidRPr="00C24711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Наружный диаметр кабеля 9.2мм</w:t>
            </w:r>
          </w:p>
          <w:p w:rsidR="00C4133C" w:rsidRPr="00EF237C" w:rsidRDefault="00C4133C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 xml:space="preserve">Вес 1км кабеля, </w:t>
            </w: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138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33C" w:rsidRPr="005F3D95" w:rsidRDefault="00D257EF" w:rsidP="005F3D9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F3D95">
              <w:rPr>
                <w:b/>
                <w:sz w:val="22"/>
                <w:szCs w:val="22"/>
              </w:rPr>
              <w:lastRenderedPageBreak/>
              <w:t>2000</w:t>
            </w:r>
          </w:p>
        </w:tc>
      </w:tr>
      <w:tr w:rsidR="0097492E" w:rsidRPr="00EF237C" w:rsidTr="007F36F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492E" w:rsidRPr="003702C8" w:rsidRDefault="007F36F0" w:rsidP="007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866A94">
              <w:rPr>
                <w:b/>
                <w:color w:val="000000"/>
                <w:sz w:val="20"/>
                <w:szCs w:val="20"/>
              </w:rPr>
              <w:t>Контрольный кабель с виниловой изоляцией и оболочкой</w:t>
            </w:r>
            <w:r w:rsidRPr="00C2471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КВВГ7х1,5</w:t>
            </w:r>
            <w:r w:rsidRPr="00C24711">
              <w:rPr>
                <w:b/>
                <w:color w:val="000000"/>
                <w:sz w:val="20"/>
                <w:szCs w:val="20"/>
              </w:rPr>
              <w:t xml:space="preserve"> -0,66  ГОСТ 1508-78</w:t>
            </w:r>
            <w:r w:rsidRPr="00C24711">
              <w:rPr>
                <w:color w:val="000000"/>
                <w:sz w:val="20"/>
                <w:szCs w:val="20"/>
              </w:rPr>
              <w:t xml:space="preserve"> 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C24711">
              <w:rPr>
                <w:color w:val="000000"/>
                <w:sz w:val="20"/>
                <w:szCs w:val="20"/>
              </w:rPr>
              <w:t xml:space="preserve">Медная </w:t>
            </w:r>
            <w:proofErr w:type="spellStart"/>
            <w:r w:rsidRPr="00C24711">
              <w:rPr>
                <w:color w:val="000000"/>
                <w:sz w:val="20"/>
                <w:szCs w:val="20"/>
              </w:rPr>
              <w:t>однопроволочная</w:t>
            </w:r>
            <w:proofErr w:type="spellEnd"/>
            <w:r w:rsidRPr="00C24711">
              <w:rPr>
                <w:color w:val="000000"/>
                <w:sz w:val="20"/>
                <w:szCs w:val="20"/>
              </w:rPr>
              <w:t xml:space="preserve"> токопроводящая жила круглой формы класса 1 по ГОСТ 22483.Изоляция из поливинилхлоридного пластиката. Изолированные жилы кабелей скручены. В каждом </w:t>
            </w:r>
            <w:proofErr w:type="spellStart"/>
            <w:r w:rsidRPr="00C24711">
              <w:rPr>
                <w:color w:val="000000"/>
                <w:sz w:val="20"/>
                <w:szCs w:val="20"/>
              </w:rPr>
              <w:t>повиве</w:t>
            </w:r>
            <w:proofErr w:type="spellEnd"/>
            <w:r w:rsidRPr="00C24711">
              <w:rPr>
                <w:color w:val="000000"/>
                <w:sz w:val="20"/>
                <w:szCs w:val="20"/>
              </w:rPr>
              <w:t xml:space="preserve"> имеется счетная пара, изолированные жилы которой отличаются по цвету друг от друга и от остальных жил. Оболочка из поливинилхлоридного пластиката. Кабели КВВГ предназначены для неподвижного присоединения к электрическим приборам, аппаратам, сборкам зажимов электрических распределительных устройств с номинальным переменным напряжением до 660</w:t>
            </w:r>
            <w:proofErr w:type="gramStart"/>
            <w:r w:rsidRPr="00C24711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24711">
              <w:rPr>
                <w:color w:val="000000"/>
                <w:sz w:val="20"/>
                <w:szCs w:val="20"/>
              </w:rPr>
              <w:t xml:space="preserve"> частоты до 100 Гц или постоянным напряжением до 1000В. Кабели КВВГ применяются для прокладки на открытом воздухе, в помещениях, каналах, туннелях, в условиях агрессивной среды, при отсутствии механических воздействий на кабели. Допускается прокладка кабелей в земле (траншеях) при обеспечении защиты кабелей в местах выхода на поверхность. Кабели не распространяют горение при одиночной прокладке (нормы ГОСТ 12176-89).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C24711">
              <w:rPr>
                <w:color w:val="000000"/>
                <w:sz w:val="20"/>
                <w:szCs w:val="20"/>
              </w:rPr>
              <w:t>Радиус изгиба при прокладке: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564E3E">
              <w:rPr>
                <w:sz w:val="20"/>
                <w:szCs w:val="20"/>
              </w:rPr>
              <w:t>Кабель наруж</w:t>
            </w:r>
            <w:r>
              <w:rPr>
                <w:sz w:val="20"/>
                <w:szCs w:val="20"/>
              </w:rPr>
              <w:t>ным</w:t>
            </w:r>
            <w:r w:rsidRPr="00564E3E">
              <w:rPr>
                <w:sz w:val="20"/>
                <w:szCs w:val="20"/>
              </w:rPr>
              <w:t xml:space="preserve"> диаметром </w:t>
            </w:r>
            <w:r>
              <w:rPr>
                <w:sz w:val="20"/>
                <w:szCs w:val="20"/>
              </w:rPr>
              <w:t>от</w:t>
            </w:r>
            <w:r w:rsidRPr="00564E3E">
              <w:rPr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>до 25</w:t>
            </w:r>
            <w:r w:rsidRPr="00564E3E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>в</w:t>
            </w:r>
            <w:r w:rsidRPr="00564E3E">
              <w:rPr>
                <w:sz w:val="20"/>
                <w:szCs w:val="20"/>
              </w:rPr>
              <w:t>ключ</w:t>
            </w:r>
            <w:r>
              <w:rPr>
                <w:sz w:val="20"/>
                <w:szCs w:val="20"/>
              </w:rPr>
              <w:t>ительн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 w:rsidRPr="00564E3E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4</w:t>
            </w:r>
            <w:r w:rsidRPr="00564E3E">
              <w:rPr>
                <w:sz w:val="20"/>
                <w:szCs w:val="20"/>
              </w:rPr>
              <w:t>-х диаметров кабеля</w:t>
            </w:r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C24711">
              <w:rPr>
                <w:color w:val="000000"/>
                <w:sz w:val="20"/>
                <w:szCs w:val="20"/>
              </w:rPr>
              <w:t>Максимальная рабочая температура жилы 70</w:t>
            </w:r>
            <w:proofErr w:type="gramStart"/>
            <w:r w:rsidRPr="005F5817">
              <w:rPr>
                <w:sz w:val="20"/>
                <w:szCs w:val="20"/>
              </w:rPr>
              <w:t>°С</w:t>
            </w:r>
            <w:proofErr w:type="gramEnd"/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Номинальное постоянное напряжение- 0,66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строительная длина-150м</w:t>
            </w:r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5F5817">
              <w:rPr>
                <w:sz w:val="20"/>
                <w:szCs w:val="20"/>
              </w:rPr>
              <w:t>Температура окружающей среды, верхний предел [°C]</w:t>
            </w:r>
            <w:r>
              <w:rPr>
                <w:sz w:val="20"/>
                <w:szCs w:val="20"/>
              </w:rPr>
              <w:t xml:space="preserve">  +50;</w:t>
            </w:r>
            <w:r w:rsidRPr="005F5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нижний</w:t>
            </w:r>
            <w:r w:rsidRPr="005F5817">
              <w:rPr>
                <w:sz w:val="20"/>
                <w:szCs w:val="20"/>
              </w:rPr>
              <w:t xml:space="preserve"> предел [°C]</w:t>
            </w:r>
            <w:r>
              <w:rPr>
                <w:sz w:val="20"/>
                <w:szCs w:val="20"/>
              </w:rPr>
              <w:t xml:space="preserve">  -50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Наружный диаметр кабеля 10,7мм</w:t>
            </w:r>
          </w:p>
          <w:p w:rsidR="0097492E" w:rsidRPr="00EF237C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 xml:space="preserve">Вес 1км кабеля, </w:t>
            </w: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2E" w:rsidRPr="005F3D95" w:rsidRDefault="00D257EF" w:rsidP="005F3D9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F3D95">
              <w:rPr>
                <w:b/>
                <w:sz w:val="22"/>
                <w:szCs w:val="22"/>
              </w:rPr>
              <w:t>3000</w:t>
            </w:r>
          </w:p>
        </w:tc>
      </w:tr>
      <w:tr w:rsidR="0097492E" w:rsidRPr="00EF237C" w:rsidTr="007F36F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492E" w:rsidRPr="003702C8" w:rsidRDefault="007F36F0" w:rsidP="007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866A94">
              <w:rPr>
                <w:b/>
                <w:color w:val="000000"/>
                <w:sz w:val="20"/>
                <w:szCs w:val="20"/>
              </w:rPr>
              <w:t>Контрольный кабель с виниловой изоляцией и оболочкой</w:t>
            </w:r>
            <w:r w:rsidRPr="00C2471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КВВГ10х1,5</w:t>
            </w:r>
            <w:r w:rsidRPr="00C24711">
              <w:rPr>
                <w:b/>
                <w:color w:val="000000"/>
                <w:sz w:val="20"/>
                <w:szCs w:val="20"/>
              </w:rPr>
              <w:t xml:space="preserve"> -0,66  ГОСТ 1508-78</w:t>
            </w:r>
            <w:r w:rsidRPr="00C24711">
              <w:rPr>
                <w:color w:val="000000"/>
                <w:sz w:val="20"/>
                <w:szCs w:val="20"/>
              </w:rPr>
              <w:t xml:space="preserve"> 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C24711">
              <w:rPr>
                <w:color w:val="000000"/>
                <w:sz w:val="20"/>
                <w:szCs w:val="20"/>
              </w:rPr>
              <w:t xml:space="preserve">Медная </w:t>
            </w:r>
            <w:proofErr w:type="spellStart"/>
            <w:r w:rsidRPr="00C24711">
              <w:rPr>
                <w:color w:val="000000"/>
                <w:sz w:val="20"/>
                <w:szCs w:val="20"/>
              </w:rPr>
              <w:t>однопроволочная</w:t>
            </w:r>
            <w:proofErr w:type="spellEnd"/>
            <w:r w:rsidRPr="00C24711">
              <w:rPr>
                <w:color w:val="000000"/>
                <w:sz w:val="20"/>
                <w:szCs w:val="20"/>
              </w:rPr>
              <w:t xml:space="preserve"> токопроводящая жила круглой формы класса 1 по ГОСТ 22483.Изоляция из поливинилхлоридного пластиката. Изолированные жилы кабелей скручены. В каждом </w:t>
            </w:r>
            <w:proofErr w:type="spellStart"/>
            <w:r w:rsidRPr="00C24711">
              <w:rPr>
                <w:color w:val="000000"/>
                <w:sz w:val="20"/>
                <w:szCs w:val="20"/>
              </w:rPr>
              <w:t>повиве</w:t>
            </w:r>
            <w:proofErr w:type="spellEnd"/>
            <w:r w:rsidRPr="00C24711">
              <w:rPr>
                <w:color w:val="000000"/>
                <w:sz w:val="20"/>
                <w:szCs w:val="20"/>
              </w:rPr>
              <w:t xml:space="preserve"> имеется счетная пара, изолированные жилы которой отличаются по цвету друг от друга и от остальных жил. Оболочка из поливинилхлоридного пластиката. Кабели КВВГ предназначены для неподвижного присоединения к электрическим приборам, аппаратам, сборкам зажимов электрических распределительных устройств с номинальным переменным напряжением до 660</w:t>
            </w:r>
            <w:proofErr w:type="gramStart"/>
            <w:r w:rsidRPr="00C24711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24711">
              <w:rPr>
                <w:color w:val="000000"/>
                <w:sz w:val="20"/>
                <w:szCs w:val="20"/>
              </w:rPr>
              <w:t xml:space="preserve"> частоты до 100 Гц или постоянным напряжением до 1000В. Кабели КВВГ применяются для прокладки на открытом воздухе, в помещениях, каналах, туннелях, в условиях агрессивной среды, при отсутствии механических воздействий на кабели. Допускается прокладка кабелей в земле (траншеях) при обеспечении защиты кабелей в местах выхода на поверхность. Кабели не распространяют горение при одиночной прокладке (нормы ГОСТ 12176-89).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C24711">
              <w:rPr>
                <w:color w:val="000000"/>
                <w:sz w:val="20"/>
                <w:szCs w:val="20"/>
              </w:rPr>
              <w:t>Радиус изгиба при прокладке:</w:t>
            </w:r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564E3E">
              <w:rPr>
                <w:sz w:val="20"/>
                <w:szCs w:val="20"/>
              </w:rPr>
              <w:t>Кабель наруж</w:t>
            </w:r>
            <w:r>
              <w:rPr>
                <w:sz w:val="20"/>
                <w:szCs w:val="20"/>
              </w:rPr>
              <w:t>ным</w:t>
            </w:r>
            <w:r w:rsidRPr="00564E3E">
              <w:rPr>
                <w:sz w:val="20"/>
                <w:szCs w:val="20"/>
              </w:rPr>
              <w:t xml:space="preserve"> диаметром </w:t>
            </w:r>
            <w:r>
              <w:rPr>
                <w:sz w:val="20"/>
                <w:szCs w:val="20"/>
              </w:rPr>
              <w:t>от</w:t>
            </w:r>
            <w:r w:rsidRPr="00564E3E">
              <w:rPr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>до 25</w:t>
            </w:r>
            <w:r w:rsidRPr="00564E3E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>в</w:t>
            </w:r>
            <w:r w:rsidRPr="00564E3E">
              <w:rPr>
                <w:sz w:val="20"/>
                <w:szCs w:val="20"/>
              </w:rPr>
              <w:t>ключ</w:t>
            </w:r>
            <w:r>
              <w:rPr>
                <w:sz w:val="20"/>
                <w:szCs w:val="20"/>
              </w:rPr>
              <w:t>ительно-</w:t>
            </w:r>
            <w:r w:rsidRPr="00564E3E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4</w:t>
            </w:r>
            <w:r w:rsidRPr="00564E3E">
              <w:rPr>
                <w:sz w:val="20"/>
                <w:szCs w:val="20"/>
              </w:rPr>
              <w:t>-х диаметров кабеля</w:t>
            </w:r>
            <w:r w:rsidRPr="00564E3E">
              <w:rPr>
                <w:sz w:val="20"/>
                <w:szCs w:val="20"/>
              </w:rPr>
              <w:br/>
            </w:r>
            <w:r w:rsidRPr="00C24711">
              <w:rPr>
                <w:color w:val="000000"/>
                <w:sz w:val="20"/>
                <w:szCs w:val="20"/>
              </w:rPr>
              <w:t>Максимальная рабочая температура жилы 70</w:t>
            </w:r>
            <w:proofErr w:type="gramStart"/>
            <w:r w:rsidRPr="005F5817">
              <w:rPr>
                <w:sz w:val="20"/>
                <w:szCs w:val="20"/>
              </w:rPr>
              <w:t>°С</w:t>
            </w:r>
            <w:proofErr w:type="gramEnd"/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Номинальное постоянное напряжение- 0,66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строительная длина-150м</w:t>
            </w:r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5F5817">
              <w:rPr>
                <w:sz w:val="20"/>
                <w:szCs w:val="20"/>
              </w:rPr>
              <w:t>Температура окружающей среды, верхний предел [°C]</w:t>
            </w:r>
            <w:r>
              <w:rPr>
                <w:sz w:val="20"/>
                <w:szCs w:val="20"/>
              </w:rPr>
              <w:t xml:space="preserve">  +50;</w:t>
            </w:r>
            <w:r w:rsidRPr="005F5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нижний</w:t>
            </w:r>
            <w:r w:rsidRPr="005F5817">
              <w:rPr>
                <w:sz w:val="20"/>
                <w:szCs w:val="20"/>
              </w:rPr>
              <w:t xml:space="preserve"> предел [°C]</w:t>
            </w:r>
            <w:r>
              <w:rPr>
                <w:sz w:val="20"/>
                <w:szCs w:val="20"/>
              </w:rPr>
              <w:t xml:space="preserve">  -50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Наружный диаметр кабеля 13,3мм</w:t>
            </w:r>
          </w:p>
          <w:p w:rsidR="0097492E" w:rsidRPr="00EF237C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 xml:space="preserve">Вес 1км кабеля, </w:t>
            </w: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295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2E" w:rsidRPr="005F3D95" w:rsidRDefault="00D257EF" w:rsidP="005F3D9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F3D95">
              <w:rPr>
                <w:b/>
                <w:sz w:val="22"/>
                <w:szCs w:val="22"/>
              </w:rPr>
              <w:t>4000</w:t>
            </w:r>
          </w:p>
        </w:tc>
      </w:tr>
      <w:tr w:rsidR="0097492E" w:rsidRPr="00EF237C" w:rsidTr="007F36F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492E" w:rsidRPr="003702C8" w:rsidRDefault="007F36F0" w:rsidP="007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866A94">
              <w:rPr>
                <w:b/>
                <w:color w:val="000000"/>
                <w:sz w:val="20"/>
                <w:szCs w:val="20"/>
              </w:rPr>
              <w:t>Контрольный кабель с виниловой изоляцией и оболочкой</w:t>
            </w:r>
            <w:r w:rsidRPr="00C2471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КВВГ14х1,5</w:t>
            </w:r>
            <w:r w:rsidRPr="00C24711">
              <w:rPr>
                <w:b/>
                <w:color w:val="000000"/>
                <w:sz w:val="20"/>
                <w:szCs w:val="20"/>
              </w:rPr>
              <w:t xml:space="preserve"> -0,66  ГОСТ 1508-78</w:t>
            </w:r>
            <w:r w:rsidRPr="00C24711">
              <w:rPr>
                <w:color w:val="000000"/>
                <w:sz w:val="20"/>
                <w:szCs w:val="20"/>
              </w:rPr>
              <w:t xml:space="preserve"> 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C24711">
              <w:rPr>
                <w:color w:val="000000"/>
                <w:sz w:val="20"/>
                <w:szCs w:val="20"/>
              </w:rPr>
              <w:t xml:space="preserve">Медная </w:t>
            </w:r>
            <w:proofErr w:type="spellStart"/>
            <w:r w:rsidRPr="00C24711">
              <w:rPr>
                <w:color w:val="000000"/>
                <w:sz w:val="20"/>
                <w:szCs w:val="20"/>
              </w:rPr>
              <w:t>однопроволочная</w:t>
            </w:r>
            <w:proofErr w:type="spellEnd"/>
            <w:r w:rsidRPr="00C24711">
              <w:rPr>
                <w:color w:val="000000"/>
                <w:sz w:val="20"/>
                <w:szCs w:val="20"/>
              </w:rPr>
              <w:t xml:space="preserve"> токопроводящая жила круглой формы класса 1 по ГОСТ 22483.Изоляция из поливинилхлоридного пластиката. Изолированные жилы кабелей скручены. В каждом </w:t>
            </w:r>
            <w:proofErr w:type="spellStart"/>
            <w:r w:rsidRPr="00C24711">
              <w:rPr>
                <w:color w:val="000000"/>
                <w:sz w:val="20"/>
                <w:szCs w:val="20"/>
              </w:rPr>
              <w:t>повиве</w:t>
            </w:r>
            <w:proofErr w:type="spellEnd"/>
            <w:r w:rsidRPr="00C24711">
              <w:rPr>
                <w:color w:val="000000"/>
                <w:sz w:val="20"/>
                <w:szCs w:val="20"/>
              </w:rPr>
              <w:t xml:space="preserve"> имеется счетная пара, изолированные жилы которой отличаются по цвету друг от друга и от остальных жил. Оболочка из поливинилхлоридного пластиката. Кабели КВВГ предназначены для неподвижного присоединения к электрическим приборам, аппаратам, сборкам зажимов электрических распределительных устройств с номинальным переменным напряжением до 660</w:t>
            </w:r>
            <w:proofErr w:type="gramStart"/>
            <w:r w:rsidRPr="00C24711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24711">
              <w:rPr>
                <w:color w:val="000000"/>
                <w:sz w:val="20"/>
                <w:szCs w:val="20"/>
              </w:rPr>
              <w:t xml:space="preserve"> частоты до 100 Гц или постоянным напряжением до 1000В. Кабели КВВГ применяются для прокладки на открытом воздухе, в помещениях, каналах, туннелях, в условиях агрессивной среды, при отсутствии механических воздействий на кабели. Допускается прокладка кабелей в земле (траншеях) при обеспечении защиты кабелей в местах выхода на поверхность. Кабели не распространяют горение при одиночной прокладке (нормы ГОСТ 12176-89).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C24711">
              <w:rPr>
                <w:color w:val="000000"/>
                <w:sz w:val="20"/>
                <w:szCs w:val="20"/>
              </w:rPr>
              <w:t>Радиус изгиба при прокладке: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564E3E">
              <w:rPr>
                <w:sz w:val="20"/>
                <w:szCs w:val="20"/>
              </w:rPr>
              <w:t>Кабель наруж</w:t>
            </w:r>
            <w:r>
              <w:rPr>
                <w:sz w:val="20"/>
                <w:szCs w:val="20"/>
              </w:rPr>
              <w:t>ным</w:t>
            </w:r>
            <w:r w:rsidRPr="00564E3E">
              <w:rPr>
                <w:sz w:val="20"/>
                <w:szCs w:val="20"/>
              </w:rPr>
              <w:t xml:space="preserve"> диаметром </w:t>
            </w:r>
            <w:r>
              <w:rPr>
                <w:sz w:val="20"/>
                <w:szCs w:val="20"/>
              </w:rPr>
              <w:t>от</w:t>
            </w:r>
            <w:r w:rsidRPr="00564E3E">
              <w:rPr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>до 25</w:t>
            </w:r>
            <w:r w:rsidRPr="00564E3E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>в</w:t>
            </w:r>
            <w:r w:rsidRPr="00564E3E">
              <w:rPr>
                <w:sz w:val="20"/>
                <w:szCs w:val="20"/>
              </w:rPr>
              <w:t>ключ</w:t>
            </w:r>
            <w:r>
              <w:rPr>
                <w:sz w:val="20"/>
                <w:szCs w:val="20"/>
              </w:rPr>
              <w:t>ительн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 w:rsidRPr="00564E3E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4</w:t>
            </w:r>
            <w:r w:rsidRPr="00564E3E">
              <w:rPr>
                <w:sz w:val="20"/>
                <w:szCs w:val="20"/>
              </w:rPr>
              <w:t>-х диаметров кабеля</w:t>
            </w:r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C24711">
              <w:rPr>
                <w:color w:val="000000"/>
                <w:sz w:val="20"/>
                <w:szCs w:val="20"/>
              </w:rPr>
              <w:t>Максимальная рабочая температура жилы 70</w:t>
            </w:r>
            <w:proofErr w:type="gramStart"/>
            <w:r w:rsidRPr="005F5817">
              <w:rPr>
                <w:sz w:val="20"/>
                <w:szCs w:val="20"/>
              </w:rPr>
              <w:t>°С</w:t>
            </w:r>
            <w:proofErr w:type="gramEnd"/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Номинальное постоянное напряжение- 0,66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строительная длина-150м</w:t>
            </w:r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5F5817">
              <w:rPr>
                <w:sz w:val="20"/>
                <w:szCs w:val="20"/>
              </w:rPr>
              <w:t>Температура окружающей среды, верхний предел [°C]</w:t>
            </w:r>
            <w:r>
              <w:rPr>
                <w:sz w:val="20"/>
                <w:szCs w:val="20"/>
              </w:rPr>
              <w:t xml:space="preserve">  +50;</w:t>
            </w:r>
            <w:r w:rsidRPr="005F5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нижний</w:t>
            </w:r>
            <w:r w:rsidRPr="005F5817">
              <w:rPr>
                <w:sz w:val="20"/>
                <w:szCs w:val="20"/>
              </w:rPr>
              <w:t xml:space="preserve"> предел [°C]</w:t>
            </w:r>
            <w:r>
              <w:rPr>
                <w:sz w:val="20"/>
                <w:szCs w:val="20"/>
              </w:rPr>
              <w:t xml:space="preserve">  -50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Наружный диаметр кабеля 14.4мм</w:t>
            </w:r>
          </w:p>
          <w:p w:rsidR="0097492E" w:rsidRPr="00EF237C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 xml:space="preserve">Вес 1км кабеля, </w:t>
            </w: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370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2E" w:rsidRPr="005F3D95" w:rsidRDefault="00D257EF" w:rsidP="005F3D95">
            <w:pPr>
              <w:spacing w:after="200" w:line="276" w:lineRule="auto"/>
              <w:jc w:val="center"/>
              <w:rPr>
                <w:b/>
                <w:sz w:val="22"/>
                <w:szCs w:val="22"/>
                <w:highlight w:val="green"/>
              </w:rPr>
            </w:pPr>
            <w:r w:rsidRPr="005F3D95">
              <w:rPr>
                <w:b/>
                <w:sz w:val="22"/>
                <w:szCs w:val="22"/>
              </w:rPr>
              <w:t>5000</w:t>
            </w:r>
          </w:p>
        </w:tc>
      </w:tr>
      <w:tr w:rsidR="0097492E" w:rsidRPr="00EF237C" w:rsidTr="007F36F0">
        <w:trPr>
          <w:trHeight w:val="2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492E" w:rsidRPr="003702C8" w:rsidRDefault="007F36F0" w:rsidP="007F36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866A94">
              <w:rPr>
                <w:b/>
                <w:color w:val="000000"/>
                <w:sz w:val="20"/>
                <w:szCs w:val="20"/>
              </w:rPr>
              <w:t>Контрольный кабель с виниловой изоляцией и оболочкой</w:t>
            </w:r>
            <w:r w:rsidRPr="00C2471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КВВГ19х1,5</w:t>
            </w:r>
            <w:r w:rsidRPr="00C24711">
              <w:rPr>
                <w:b/>
                <w:color w:val="000000"/>
                <w:sz w:val="20"/>
                <w:szCs w:val="20"/>
              </w:rPr>
              <w:t xml:space="preserve"> -0,66  ГОСТ 1508-78</w:t>
            </w:r>
            <w:r w:rsidRPr="00C24711">
              <w:rPr>
                <w:color w:val="000000"/>
                <w:sz w:val="20"/>
                <w:szCs w:val="20"/>
              </w:rPr>
              <w:t xml:space="preserve"> 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C24711">
              <w:rPr>
                <w:color w:val="000000"/>
                <w:sz w:val="20"/>
                <w:szCs w:val="20"/>
              </w:rPr>
              <w:t xml:space="preserve">Медная </w:t>
            </w:r>
            <w:proofErr w:type="spellStart"/>
            <w:r w:rsidRPr="00C24711">
              <w:rPr>
                <w:color w:val="000000"/>
                <w:sz w:val="20"/>
                <w:szCs w:val="20"/>
              </w:rPr>
              <w:t>однопроволочная</w:t>
            </w:r>
            <w:proofErr w:type="spellEnd"/>
            <w:r w:rsidRPr="00C24711">
              <w:rPr>
                <w:color w:val="000000"/>
                <w:sz w:val="20"/>
                <w:szCs w:val="20"/>
              </w:rPr>
              <w:t xml:space="preserve"> токопроводящая жила круглой формы класса 1 по ГОСТ 22483.Изоляция из поливинилхлоридного пластиката. Изолированные жилы кабелей скручены. В каждом </w:t>
            </w:r>
            <w:proofErr w:type="spellStart"/>
            <w:r w:rsidRPr="00C24711">
              <w:rPr>
                <w:color w:val="000000"/>
                <w:sz w:val="20"/>
                <w:szCs w:val="20"/>
              </w:rPr>
              <w:t>повиве</w:t>
            </w:r>
            <w:proofErr w:type="spellEnd"/>
            <w:r w:rsidRPr="00C24711">
              <w:rPr>
                <w:color w:val="000000"/>
                <w:sz w:val="20"/>
                <w:szCs w:val="20"/>
              </w:rPr>
              <w:t xml:space="preserve"> имеется счетная пара, изолированные жилы которой отличаются по цвету друг от друга и от остальных жил. Оболочка из поливинилхлоридного пластиката. Кабели КВВГ предназначены для неподвижного присоединения к электрическим приборам, аппаратам, сборкам зажимов электрических распределительных устройств с номинальным переменным напряжением до 660</w:t>
            </w:r>
            <w:proofErr w:type="gramStart"/>
            <w:r w:rsidRPr="00C24711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24711">
              <w:rPr>
                <w:color w:val="000000"/>
                <w:sz w:val="20"/>
                <w:szCs w:val="20"/>
              </w:rPr>
              <w:t xml:space="preserve"> частоты до 100 Гц или постоянным напряжением до 1000В. Кабели КВВГ применяются для прокладки на открытом воздухе, в помещениях, каналах, туннелях, в условиях агрессивной среды, при отсутствии механических воздействий на кабели. Допускается прокладка кабелей в земле (траншеях) при обеспечении защиты кабелей в местах выхода на поверхность. Кабели не распространяют горение при одиночной прокладке (нормы ГОСТ 12176-89).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 w:rsidRPr="00C24711">
              <w:rPr>
                <w:color w:val="000000"/>
                <w:sz w:val="20"/>
                <w:szCs w:val="20"/>
              </w:rPr>
              <w:t>Радиус изгиба при прокладке:</w:t>
            </w:r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564E3E">
              <w:rPr>
                <w:sz w:val="20"/>
                <w:szCs w:val="20"/>
              </w:rPr>
              <w:t>Кабель наруж</w:t>
            </w:r>
            <w:r>
              <w:rPr>
                <w:sz w:val="20"/>
                <w:szCs w:val="20"/>
              </w:rPr>
              <w:t>ным</w:t>
            </w:r>
            <w:r w:rsidRPr="00564E3E">
              <w:rPr>
                <w:sz w:val="20"/>
                <w:szCs w:val="20"/>
              </w:rPr>
              <w:t xml:space="preserve"> диаметром </w:t>
            </w:r>
            <w:r>
              <w:rPr>
                <w:sz w:val="20"/>
                <w:szCs w:val="20"/>
              </w:rPr>
              <w:t>от</w:t>
            </w:r>
            <w:r w:rsidRPr="00564E3E">
              <w:rPr>
                <w:sz w:val="20"/>
                <w:szCs w:val="20"/>
              </w:rPr>
              <w:t xml:space="preserve"> 10 </w:t>
            </w:r>
            <w:r>
              <w:rPr>
                <w:sz w:val="20"/>
                <w:szCs w:val="20"/>
              </w:rPr>
              <w:t>до 25</w:t>
            </w:r>
            <w:r w:rsidRPr="00564E3E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>в</w:t>
            </w:r>
            <w:r w:rsidRPr="00564E3E">
              <w:rPr>
                <w:sz w:val="20"/>
                <w:szCs w:val="20"/>
              </w:rPr>
              <w:t>ключ</w:t>
            </w:r>
            <w:r>
              <w:rPr>
                <w:sz w:val="20"/>
                <w:szCs w:val="20"/>
              </w:rPr>
              <w:t>ительно-</w:t>
            </w:r>
            <w:r w:rsidRPr="00564E3E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4</w:t>
            </w:r>
            <w:r w:rsidRPr="00564E3E">
              <w:rPr>
                <w:sz w:val="20"/>
                <w:szCs w:val="20"/>
              </w:rPr>
              <w:t>-х диаметров кабеля</w:t>
            </w:r>
            <w:r w:rsidRPr="00564E3E">
              <w:rPr>
                <w:sz w:val="20"/>
                <w:szCs w:val="20"/>
              </w:rPr>
              <w:br/>
            </w:r>
            <w:r w:rsidRPr="00C24711">
              <w:rPr>
                <w:color w:val="000000"/>
                <w:sz w:val="20"/>
                <w:szCs w:val="20"/>
              </w:rPr>
              <w:t>Максимальная рабочая температура жилы 70</w:t>
            </w:r>
            <w:proofErr w:type="gramStart"/>
            <w:r w:rsidRPr="005F5817">
              <w:rPr>
                <w:sz w:val="20"/>
                <w:szCs w:val="20"/>
              </w:rPr>
              <w:t>°С</w:t>
            </w:r>
            <w:proofErr w:type="gramEnd"/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Номинальное постоянное напряжение- 0,66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Минимальная строительная длина-150м</w:t>
            </w:r>
          </w:p>
          <w:p w:rsidR="0097492E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</w:rPr>
            </w:pPr>
            <w:r w:rsidRPr="005F5817">
              <w:rPr>
                <w:sz w:val="20"/>
                <w:szCs w:val="20"/>
              </w:rPr>
              <w:t>Температура окружающей среды, верхний предел [°C]</w:t>
            </w:r>
            <w:r>
              <w:rPr>
                <w:sz w:val="20"/>
                <w:szCs w:val="20"/>
              </w:rPr>
              <w:t xml:space="preserve">  +50;</w:t>
            </w:r>
            <w:r w:rsidRPr="005F58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нижний</w:t>
            </w:r>
            <w:r w:rsidRPr="005F5817">
              <w:rPr>
                <w:sz w:val="20"/>
                <w:szCs w:val="20"/>
              </w:rPr>
              <w:t xml:space="preserve"> предел [°C]</w:t>
            </w:r>
            <w:r>
              <w:rPr>
                <w:sz w:val="20"/>
                <w:szCs w:val="20"/>
              </w:rPr>
              <w:t xml:space="preserve">  -50</w:t>
            </w:r>
          </w:p>
          <w:p w:rsidR="0097492E" w:rsidRPr="00C24711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Наружный диаметр кабеля 15.9мм</w:t>
            </w:r>
          </w:p>
          <w:p w:rsidR="0097492E" w:rsidRPr="00EF237C" w:rsidRDefault="0097492E" w:rsidP="009C3DB7">
            <w:pPr>
              <w:pStyle w:val="a3"/>
              <w:spacing w:before="0" w:beforeAutospacing="0" w:after="0" w:afterAutospacing="0"/>
              <w:textAlignment w:val="top"/>
              <w:rPr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 xml:space="preserve">Вес 1км кабеля, </w:t>
            </w: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2E" w:rsidRPr="005F3D95" w:rsidRDefault="00D257EF" w:rsidP="005F3D95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F3D95">
              <w:rPr>
                <w:b/>
                <w:sz w:val="22"/>
                <w:szCs w:val="22"/>
              </w:rPr>
              <w:t>3000</w:t>
            </w:r>
          </w:p>
        </w:tc>
      </w:tr>
    </w:tbl>
    <w:p w:rsidR="00C36C37" w:rsidRPr="00C36C37" w:rsidRDefault="00C36C37" w:rsidP="00C36C37">
      <w:p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276" w:lineRule="auto"/>
        <w:contextualSpacing/>
        <w:rPr>
          <w:b/>
          <w:bCs/>
          <w:sz w:val="22"/>
          <w:szCs w:val="22"/>
        </w:rPr>
      </w:pPr>
      <w:r w:rsidRPr="00C36C37">
        <w:rPr>
          <w:b/>
          <w:bCs/>
          <w:sz w:val="22"/>
          <w:szCs w:val="22"/>
        </w:rPr>
        <w:t>2.3. Общие требования.</w:t>
      </w:r>
    </w:p>
    <w:p w:rsidR="00C36C37" w:rsidRPr="00C36C37" w:rsidRDefault="00C36C37" w:rsidP="00C36C37">
      <w:p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276" w:lineRule="auto"/>
        <w:rPr>
          <w:sz w:val="22"/>
          <w:szCs w:val="22"/>
        </w:rPr>
      </w:pPr>
      <w:r w:rsidRPr="00C36C37">
        <w:rPr>
          <w:sz w:val="22"/>
          <w:szCs w:val="22"/>
        </w:rPr>
        <w:t>2.3.1. Продукция должна соответствовать требованиям:</w:t>
      </w:r>
    </w:p>
    <w:p w:rsidR="00C36C37" w:rsidRPr="00C36C37" w:rsidRDefault="00C36C37" w:rsidP="00C36C37">
      <w:pPr>
        <w:numPr>
          <w:ilvl w:val="0"/>
          <w:numId w:val="1"/>
        </w:num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  <w:tab w:val="num" w:pos="1260"/>
        </w:tabs>
        <w:spacing w:after="0" w:line="360" w:lineRule="auto"/>
        <w:jc w:val="left"/>
        <w:rPr>
          <w:sz w:val="22"/>
          <w:szCs w:val="22"/>
        </w:rPr>
      </w:pPr>
      <w:r w:rsidRPr="00C36C37">
        <w:rPr>
          <w:sz w:val="22"/>
          <w:szCs w:val="22"/>
        </w:rPr>
        <w:t>нормативно-технических документов, действующих на территории Российской Федерации;</w:t>
      </w:r>
    </w:p>
    <w:p w:rsidR="00C36C37" w:rsidRPr="00C36C37" w:rsidRDefault="00C36C37" w:rsidP="00C36C37">
      <w:pPr>
        <w:tabs>
          <w:tab w:val="left" w:pos="-7088"/>
          <w:tab w:val="left" w:pos="0"/>
          <w:tab w:val="left" w:pos="284"/>
          <w:tab w:val="left" w:pos="567"/>
          <w:tab w:val="left" w:pos="709"/>
          <w:tab w:val="left" w:pos="851"/>
          <w:tab w:val="left" w:pos="900"/>
          <w:tab w:val="left" w:pos="1134"/>
        </w:tabs>
        <w:spacing w:after="0" w:line="276" w:lineRule="auto"/>
        <w:rPr>
          <w:sz w:val="22"/>
          <w:szCs w:val="22"/>
        </w:rPr>
      </w:pPr>
      <w:r w:rsidRPr="00C36C37">
        <w:rPr>
          <w:sz w:val="22"/>
          <w:szCs w:val="22"/>
        </w:rPr>
        <w:t>2.3.2. К поставке допускается продукция, отвечающая следующим требованиям:</w:t>
      </w:r>
    </w:p>
    <w:p w:rsidR="00C36C37" w:rsidRPr="00C36C37" w:rsidRDefault="00C36C37" w:rsidP="00C36C37">
      <w:pPr>
        <w:numPr>
          <w:ilvl w:val="0"/>
          <w:numId w:val="2"/>
        </w:num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360" w:lineRule="auto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>вся продукция должна быть новой, ранее не использованной;</w:t>
      </w:r>
    </w:p>
    <w:p w:rsidR="00C36C37" w:rsidRPr="00C36C37" w:rsidRDefault="00C36C37" w:rsidP="00C36C37">
      <w:pPr>
        <w:numPr>
          <w:ilvl w:val="0"/>
          <w:numId w:val="2"/>
        </w:num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360" w:lineRule="auto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>для российских производителей – наличие ТУ, подтверждающих соответствие техническим требованиям;</w:t>
      </w:r>
    </w:p>
    <w:p w:rsidR="00C36C37" w:rsidRPr="00C36C37" w:rsidRDefault="00C36C37" w:rsidP="00C36C37">
      <w:pPr>
        <w:numPr>
          <w:ilvl w:val="0"/>
          <w:numId w:val="2"/>
        </w:num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360" w:lineRule="auto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lastRenderedPageBreak/>
        <w:t>для импортных производителей, а так же для отечественных, выпускающих продукцию для других отраслей и ведомств – сертификаты соответствия функциональных и технических показателей условиям эксплуатации и действующим отраслевым требованиям;</w:t>
      </w:r>
    </w:p>
    <w:p w:rsidR="00C36C37" w:rsidRPr="00C36C37" w:rsidRDefault="00C36C37" w:rsidP="00C36C37">
      <w:pPr>
        <w:numPr>
          <w:ilvl w:val="0"/>
          <w:numId w:val="2"/>
        </w:num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360" w:lineRule="auto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 xml:space="preserve">сертификация должна быть проведена в соответствии с Постановлением Госстандарта РФ от 16 июля </w:t>
      </w:r>
      <w:smartTag w:uri="urn:schemas-microsoft-com:office:smarttags" w:element="metricconverter">
        <w:smartTagPr>
          <w:attr w:name="ProductID" w:val="500 мм"/>
        </w:smartTagPr>
        <w:r w:rsidRPr="00C36C37">
          <w:rPr>
            <w:sz w:val="22"/>
            <w:szCs w:val="22"/>
          </w:rPr>
          <w:t>1999 г</w:t>
        </w:r>
      </w:smartTag>
      <w:r w:rsidRPr="00C36C37">
        <w:rPr>
          <w:sz w:val="22"/>
          <w:szCs w:val="22"/>
        </w:rPr>
        <w:t xml:space="preserve">. № 36 «О правилах проведения сертификации электрооборудования» (с изменениями от 3 января </w:t>
      </w:r>
      <w:smartTag w:uri="urn:schemas-microsoft-com:office:smarttags" w:element="metricconverter">
        <w:smartTagPr>
          <w:attr w:name="ProductID" w:val="500 мм"/>
        </w:smartTagPr>
        <w:r w:rsidRPr="00C36C37">
          <w:rPr>
            <w:sz w:val="22"/>
            <w:szCs w:val="22"/>
          </w:rPr>
          <w:t>2001 г</w:t>
        </w:r>
      </w:smartTag>
      <w:r w:rsidRPr="00C36C37">
        <w:rPr>
          <w:sz w:val="22"/>
          <w:szCs w:val="22"/>
        </w:rPr>
        <w:t xml:space="preserve">., 21 августа </w:t>
      </w:r>
      <w:smartTag w:uri="urn:schemas-microsoft-com:office:smarttags" w:element="metricconverter">
        <w:smartTagPr>
          <w:attr w:name="ProductID" w:val="500 мм"/>
        </w:smartTagPr>
        <w:r w:rsidRPr="00C36C37">
          <w:rPr>
            <w:sz w:val="22"/>
            <w:szCs w:val="22"/>
          </w:rPr>
          <w:t>2002 г</w:t>
        </w:r>
      </w:smartTag>
      <w:r w:rsidRPr="00C36C37">
        <w:rPr>
          <w:sz w:val="22"/>
          <w:szCs w:val="22"/>
        </w:rPr>
        <w:t>.);</w:t>
      </w:r>
    </w:p>
    <w:p w:rsidR="00C36C37" w:rsidRPr="00C36C37" w:rsidRDefault="00C36C37" w:rsidP="00C36C37">
      <w:pPr>
        <w:numPr>
          <w:ilvl w:val="0"/>
          <w:numId w:val="2"/>
        </w:num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360" w:lineRule="auto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>наличие выданных уполномоченными органами Федерального Агентства по Техническому Регулированию и Метрологии действующих (на момент поставки провода) деклараций (сертификатов) соответствия требованиям безопасности;</w:t>
      </w:r>
    </w:p>
    <w:p w:rsidR="00C36C37" w:rsidRPr="00C36C37" w:rsidRDefault="00C36C37" w:rsidP="00C36C37">
      <w:pPr>
        <w:numPr>
          <w:ilvl w:val="0"/>
          <w:numId w:val="2"/>
        </w:num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360" w:lineRule="auto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 xml:space="preserve">наличие заключения о соответствии требованиям СанПиН и другим документам, устанавливающим требования к качеству и экологической безопасности продукции. </w:t>
      </w:r>
    </w:p>
    <w:p w:rsidR="00C36C37" w:rsidRPr="00C36C37" w:rsidRDefault="00C36C37" w:rsidP="00C36C37">
      <w:p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276" w:lineRule="auto"/>
        <w:rPr>
          <w:sz w:val="22"/>
          <w:szCs w:val="22"/>
        </w:rPr>
      </w:pPr>
      <w:r w:rsidRPr="00C36C37">
        <w:rPr>
          <w:sz w:val="22"/>
          <w:szCs w:val="22"/>
        </w:rPr>
        <w:t>2.3.3.</w:t>
      </w:r>
      <w:r w:rsidRPr="00C36C37">
        <w:rPr>
          <w:sz w:val="22"/>
          <w:szCs w:val="22"/>
        </w:rPr>
        <w:tab/>
        <w:t>Участник закупки в составе заявки на участие в открытом запросе предложений обязан предоставить документацию (технические условия, руководство по эксплуатации и т.п.) на конкретный вид продукции, заверенную производителем. Данный документ должен подтверждать технические характеристики, заявленные поставщиком оборудования в техническом предложении.</w:t>
      </w:r>
    </w:p>
    <w:p w:rsidR="00C36C37" w:rsidRPr="00C36C37" w:rsidRDefault="00C36C37" w:rsidP="00C36C37">
      <w:p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276" w:lineRule="auto"/>
        <w:rPr>
          <w:sz w:val="22"/>
          <w:szCs w:val="22"/>
        </w:rPr>
      </w:pPr>
      <w:r w:rsidRPr="00C36C37">
        <w:rPr>
          <w:sz w:val="22"/>
          <w:szCs w:val="22"/>
        </w:rPr>
        <w:t>2.3.4.</w:t>
      </w:r>
      <w:r w:rsidR="00CE217D" w:rsidRPr="00CE217D">
        <w:rPr>
          <w:sz w:val="22"/>
          <w:szCs w:val="22"/>
        </w:rPr>
        <w:t xml:space="preserve"> </w:t>
      </w:r>
      <w:r w:rsidR="00CE217D" w:rsidRPr="00C36C37">
        <w:rPr>
          <w:sz w:val="22"/>
          <w:szCs w:val="22"/>
        </w:rPr>
        <w:t xml:space="preserve">Продукция </w:t>
      </w:r>
      <w:r w:rsidR="00CE217D">
        <w:rPr>
          <w:sz w:val="22"/>
          <w:szCs w:val="22"/>
        </w:rPr>
        <w:t xml:space="preserve">должна </w:t>
      </w:r>
      <w:r w:rsidRPr="00C36C37">
        <w:rPr>
          <w:sz w:val="22"/>
          <w:szCs w:val="22"/>
        </w:rPr>
        <w:t>соответствовать требованиям «Правил устройства электроустановок» (ПУЭ) (7-е издание) и требованиям:</w:t>
      </w:r>
    </w:p>
    <w:p w:rsidR="00C36C37" w:rsidRPr="00C36C37" w:rsidRDefault="00C36C37" w:rsidP="00C36C37">
      <w:pPr>
        <w:numPr>
          <w:ilvl w:val="0"/>
          <w:numId w:val="3"/>
        </w:num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360" w:lineRule="auto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>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среды»;</w:t>
      </w:r>
    </w:p>
    <w:p w:rsidR="00C36C37" w:rsidRPr="00C36C37" w:rsidRDefault="00C36C37" w:rsidP="00C36C37">
      <w:pPr>
        <w:numPr>
          <w:ilvl w:val="0"/>
          <w:numId w:val="3"/>
        </w:num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360" w:lineRule="auto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>ГОСТ 15543.1-89 «Изделия электротехнические. Общие требования в части стойкости к климатическим внешним воздействующим факторам».</w:t>
      </w:r>
    </w:p>
    <w:p w:rsidR="00C36C37" w:rsidRPr="00C36C37" w:rsidRDefault="00C36C37" w:rsidP="00C36C37">
      <w:pPr>
        <w:tabs>
          <w:tab w:val="left" w:pos="-7088"/>
          <w:tab w:val="left" w:pos="0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276" w:lineRule="auto"/>
        <w:rPr>
          <w:sz w:val="22"/>
          <w:szCs w:val="22"/>
        </w:rPr>
      </w:pPr>
      <w:r w:rsidRPr="00C36C37">
        <w:rPr>
          <w:sz w:val="22"/>
          <w:szCs w:val="22"/>
        </w:rPr>
        <w:t>2.3.5. Упаковка, транспортирование, условия и сроки хранения.</w:t>
      </w:r>
    </w:p>
    <w:p w:rsidR="00C36C37" w:rsidRPr="00C36C37" w:rsidRDefault="00C36C37" w:rsidP="00C36C37">
      <w:p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276" w:lineRule="auto"/>
        <w:rPr>
          <w:sz w:val="22"/>
          <w:szCs w:val="22"/>
        </w:rPr>
      </w:pPr>
      <w:proofErr w:type="gramStart"/>
      <w:r w:rsidRPr="00C36C37">
        <w:rPr>
          <w:sz w:val="22"/>
          <w:szCs w:val="22"/>
        </w:rPr>
        <w:t xml:space="preserve">Упаковка, маркировка, транспортирование, условия и сроки хранения </w:t>
      </w:r>
      <w:r w:rsidR="00CE217D">
        <w:rPr>
          <w:sz w:val="22"/>
          <w:szCs w:val="22"/>
        </w:rPr>
        <w:t>продукции</w:t>
      </w:r>
      <w:r w:rsidRPr="00C36C37">
        <w:rPr>
          <w:sz w:val="22"/>
          <w:szCs w:val="22"/>
        </w:rPr>
        <w:t xml:space="preserve"> должны соответствовать требованиям, указанным в технических условиях изготовителя </w:t>
      </w:r>
      <w:r w:rsidR="005D6E7E">
        <w:rPr>
          <w:sz w:val="22"/>
          <w:szCs w:val="22"/>
        </w:rPr>
        <w:t>продукции</w:t>
      </w:r>
      <w:r w:rsidRPr="00C36C37">
        <w:rPr>
          <w:sz w:val="22"/>
          <w:szCs w:val="22"/>
        </w:rPr>
        <w:t xml:space="preserve">, </w:t>
      </w:r>
      <w:r w:rsidR="00564152">
        <w:rPr>
          <w:sz w:val="22"/>
          <w:szCs w:val="22"/>
        </w:rPr>
        <w:t xml:space="preserve">по </w:t>
      </w:r>
      <w:r w:rsidR="00564152" w:rsidRPr="00564152">
        <w:rPr>
          <w:sz w:val="22"/>
          <w:szCs w:val="22"/>
        </w:rPr>
        <w:t xml:space="preserve">ГОСТ </w:t>
      </w:r>
      <w:r w:rsidR="00564152" w:rsidRPr="00564152">
        <w:rPr>
          <w:color w:val="000000"/>
          <w:sz w:val="22"/>
          <w:szCs w:val="22"/>
          <w:shd w:val="clear" w:color="auto" w:fill="FFFFFF"/>
        </w:rPr>
        <w:t>26411-85</w:t>
      </w:r>
      <w:r w:rsidR="00564152" w:rsidRPr="00564152">
        <w:rPr>
          <w:sz w:val="22"/>
          <w:szCs w:val="22"/>
        </w:rPr>
        <w:t xml:space="preserve"> и требованиям изложенными в ГОСТ 1508-78</w:t>
      </w:r>
      <w:r w:rsidR="00564152">
        <w:rPr>
          <w:sz w:val="22"/>
          <w:szCs w:val="22"/>
        </w:rPr>
        <w:t xml:space="preserve"> </w:t>
      </w:r>
      <w:r w:rsidRPr="00C36C37">
        <w:rPr>
          <w:sz w:val="22"/>
          <w:szCs w:val="22"/>
        </w:rPr>
        <w:t xml:space="preserve">. Погрузочно-разгрузочные работы должны производиться в соответствии с требованиями ГОСТ </w:t>
      </w:r>
      <w:r w:rsidR="00A7172A">
        <w:rPr>
          <w:sz w:val="22"/>
          <w:szCs w:val="22"/>
        </w:rPr>
        <w:t xml:space="preserve">12.3.009-76. </w:t>
      </w:r>
      <w:proofErr w:type="gramEnd"/>
    </w:p>
    <w:p w:rsidR="00C36C37" w:rsidRPr="00C36C37" w:rsidRDefault="00C36D14" w:rsidP="00C36C37">
      <w:p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.</w:t>
      </w:r>
      <w:r w:rsidRPr="00C36C37">
        <w:rPr>
          <w:sz w:val="22"/>
          <w:szCs w:val="22"/>
        </w:rPr>
        <w:t xml:space="preserve">Продукция </w:t>
      </w:r>
      <w:r>
        <w:rPr>
          <w:sz w:val="22"/>
          <w:szCs w:val="22"/>
        </w:rPr>
        <w:t>долж</w:t>
      </w:r>
      <w:r w:rsidR="00C36C37" w:rsidRPr="00C36C37">
        <w:rPr>
          <w:sz w:val="22"/>
          <w:szCs w:val="22"/>
        </w:rPr>
        <w:t>н</w:t>
      </w:r>
      <w:r>
        <w:rPr>
          <w:sz w:val="22"/>
          <w:szCs w:val="22"/>
        </w:rPr>
        <w:t>а</w:t>
      </w:r>
      <w:r w:rsidR="00C36C37" w:rsidRPr="00C36C37">
        <w:rPr>
          <w:sz w:val="22"/>
          <w:szCs w:val="22"/>
        </w:rPr>
        <w:t xml:space="preserve"> поставляться </w:t>
      </w:r>
      <w:proofErr w:type="gramStart"/>
      <w:r w:rsidR="00C36C37" w:rsidRPr="00C36C37">
        <w:rPr>
          <w:sz w:val="22"/>
          <w:szCs w:val="22"/>
        </w:rPr>
        <w:t>на</w:t>
      </w:r>
      <w:proofErr w:type="gramEnd"/>
      <w:r w:rsidR="00C36C37" w:rsidRPr="00C36C37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тара</w:t>
      </w:r>
      <w:proofErr w:type="gramEnd"/>
      <w:r>
        <w:rPr>
          <w:sz w:val="22"/>
          <w:szCs w:val="22"/>
        </w:rPr>
        <w:t xml:space="preserve"> - </w:t>
      </w:r>
      <w:r w:rsidR="00C36C37" w:rsidRPr="00C36C37">
        <w:rPr>
          <w:sz w:val="22"/>
          <w:szCs w:val="22"/>
        </w:rPr>
        <w:t>барабанах (допускается обшивка барабанов матами).</w:t>
      </w:r>
    </w:p>
    <w:p w:rsidR="00C36C37" w:rsidRPr="00C36C37" w:rsidRDefault="00C36C37" w:rsidP="00C36C37">
      <w:p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276" w:lineRule="auto"/>
        <w:rPr>
          <w:sz w:val="22"/>
          <w:szCs w:val="22"/>
        </w:rPr>
      </w:pPr>
      <w:r w:rsidRPr="00C36C37">
        <w:rPr>
          <w:sz w:val="22"/>
          <w:szCs w:val="22"/>
        </w:rPr>
        <w:t xml:space="preserve">Этикетка или паспорт </w:t>
      </w:r>
      <w:r w:rsidR="00DB2C6B">
        <w:rPr>
          <w:sz w:val="22"/>
          <w:szCs w:val="22"/>
        </w:rPr>
        <w:t>продукции</w:t>
      </w:r>
      <w:r w:rsidRPr="00C36C37">
        <w:rPr>
          <w:sz w:val="22"/>
          <w:szCs w:val="22"/>
        </w:rPr>
        <w:t>, содержащие указания по эксплуатации, должны быть помещены в водонепроницаемую упаковку и прикреп</w:t>
      </w:r>
      <w:r w:rsidR="00AD10D9">
        <w:rPr>
          <w:sz w:val="22"/>
          <w:szCs w:val="22"/>
        </w:rPr>
        <w:t>лены к щеке барабана</w:t>
      </w:r>
      <w:r w:rsidRPr="00C36C37">
        <w:rPr>
          <w:sz w:val="22"/>
          <w:szCs w:val="22"/>
        </w:rPr>
        <w:t>.</w:t>
      </w:r>
    </w:p>
    <w:p w:rsidR="00C36C37" w:rsidRPr="00C36C37" w:rsidRDefault="00C36C37" w:rsidP="00C36C37">
      <w:p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276" w:lineRule="auto"/>
        <w:rPr>
          <w:sz w:val="22"/>
          <w:szCs w:val="22"/>
        </w:rPr>
      </w:pPr>
      <w:r w:rsidRPr="00C36C37">
        <w:rPr>
          <w:sz w:val="22"/>
          <w:szCs w:val="22"/>
        </w:rPr>
        <w:t xml:space="preserve">Правила приемки </w:t>
      </w:r>
      <w:r w:rsidR="00DB2C6B">
        <w:rPr>
          <w:sz w:val="22"/>
          <w:szCs w:val="22"/>
        </w:rPr>
        <w:t>продукции</w:t>
      </w:r>
      <w:r w:rsidRPr="00C36C37">
        <w:rPr>
          <w:sz w:val="22"/>
          <w:szCs w:val="22"/>
        </w:rPr>
        <w:t xml:space="preserve"> должны соответствовать </w:t>
      </w:r>
      <w:r w:rsidR="00564152" w:rsidRPr="00F33FAC">
        <w:rPr>
          <w:sz w:val="22"/>
          <w:szCs w:val="22"/>
        </w:rPr>
        <w:t xml:space="preserve">ГОСТ </w:t>
      </w:r>
      <w:r w:rsidR="00564152" w:rsidRPr="00F33FAC">
        <w:rPr>
          <w:color w:val="000000"/>
          <w:sz w:val="22"/>
          <w:szCs w:val="22"/>
          <w:shd w:val="clear" w:color="auto" w:fill="FFFFFF"/>
        </w:rPr>
        <w:t>26411-85</w:t>
      </w:r>
      <w:r w:rsidR="00564152" w:rsidRPr="00F33FAC">
        <w:rPr>
          <w:sz w:val="22"/>
          <w:szCs w:val="22"/>
        </w:rPr>
        <w:t xml:space="preserve"> и требованиям</w:t>
      </w:r>
      <w:r w:rsidR="00564152" w:rsidRPr="00C36C37">
        <w:rPr>
          <w:sz w:val="22"/>
          <w:szCs w:val="22"/>
        </w:rPr>
        <w:t xml:space="preserve"> изложенными в ГОСТ </w:t>
      </w:r>
      <w:r w:rsidR="00564152">
        <w:rPr>
          <w:sz w:val="22"/>
          <w:szCs w:val="22"/>
        </w:rPr>
        <w:t xml:space="preserve">1508-78 </w:t>
      </w:r>
      <w:r w:rsidRPr="00C36C37">
        <w:rPr>
          <w:sz w:val="22"/>
          <w:szCs w:val="22"/>
        </w:rPr>
        <w:t xml:space="preserve">и технических условий для </w:t>
      </w:r>
      <w:r w:rsidR="004D265B">
        <w:rPr>
          <w:sz w:val="22"/>
          <w:szCs w:val="22"/>
        </w:rPr>
        <w:t xml:space="preserve">продукции </w:t>
      </w:r>
      <w:r w:rsidRPr="00C36C37">
        <w:rPr>
          <w:sz w:val="22"/>
          <w:szCs w:val="22"/>
        </w:rPr>
        <w:t xml:space="preserve"> конкретных марок. </w:t>
      </w:r>
    </w:p>
    <w:p w:rsidR="00C36C37" w:rsidRPr="00C36C37" w:rsidRDefault="00C36C37" w:rsidP="00C36C37">
      <w:p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276" w:lineRule="auto"/>
        <w:rPr>
          <w:sz w:val="22"/>
          <w:szCs w:val="22"/>
        </w:rPr>
      </w:pPr>
      <w:r w:rsidRPr="00C36C37">
        <w:rPr>
          <w:sz w:val="22"/>
          <w:szCs w:val="22"/>
        </w:rPr>
        <w:t>Способ у</w:t>
      </w:r>
      <w:r w:rsidR="004756FD">
        <w:rPr>
          <w:sz w:val="22"/>
          <w:szCs w:val="22"/>
        </w:rPr>
        <w:t xml:space="preserve">кладки и транспортировки </w:t>
      </w:r>
      <w:r w:rsidR="00D434C6">
        <w:rPr>
          <w:sz w:val="22"/>
          <w:szCs w:val="22"/>
        </w:rPr>
        <w:t>продукции</w:t>
      </w:r>
      <w:r w:rsidR="00D434C6" w:rsidRPr="00C36C37">
        <w:rPr>
          <w:sz w:val="22"/>
          <w:szCs w:val="22"/>
        </w:rPr>
        <w:t xml:space="preserve"> </w:t>
      </w:r>
      <w:r w:rsidRPr="00C36C37">
        <w:rPr>
          <w:sz w:val="22"/>
          <w:szCs w:val="22"/>
        </w:rPr>
        <w:t xml:space="preserve">должен предотвращать его повреждение или порчу во время перевозки и погрузки/разгрузки, а также воздействие осадков во время перевозки и при открытом хранении. </w:t>
      </w:r>
    </w:p>
    <w:p w:rsidR="00F33FAC" w:rsidRDefault="00C36C37" w:rsidP="00C36C37">
      <w:p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276" w:lineRule="auto"/>
        <w:rPr>
          <w:sz w:val="22"/>
          <w:szCs w:val="22"/>
        </w:rPr>
      </w:pPr>
      <w:r w:rsidRPr="00C36C37">
        <w:rPr>
          <w:sz w:val="22"/>
          <w:szCs w:val="22"/>
        </w:rPr>
        <w:t>2.3.6.</w:t>
      </w:r>
      <w:r w:rsidRPr="00C36C37">
        <w:rPr>
          <w:sz w:val="22"/>
          <w:szCs w:val="22"/>
        </w:rPr>
        <w:tab/>
        <w:t xml:space="preserve">Каждая партия </w:t>
      </w:r>
      <w:r w:rsidR="00DB2C6B">
        <w:rPr>
          <w:sz w:val="22"/>
          <w:szCs w:val="22"/>
        </w:rPr>
        <w:t xml:space="preserve"> продукции</w:t>
      </w:r>
      <w:r w:rsidRPr="00C36C37">
        <w:rPr>
          <w:sz w:val="22"/>
          <w:szCs w:val="22"/>
        </w:rPr>
        <w:t xml:space="preserve"> должна подвергаться приемо-сдаточным испытаниям в соответствие </w:t>
      </w:r>
      <w:r w:rsidR="00F33FAC" w:rsidRPr="00F33FAC">
        <w:rPr>
          <w:sz w:val="22"/>
          <w:szCs w:val="22"/>
        </w:rPr>
        <w:t xml:space="preserve">ГОСТ </w:t>
      </w:r>
      <w:r w:rsidR="00F33FAC" w:rsidRPr="00F33FAC">
        <w:rPr>
          <w:color w:val="000000"/>
          <w:sz w:val="22"/>
          <w:szCs w:val="22"/>
          <w:shd w:val="clear" w:color="auto" w:fill="FFFFFF"/>
        </w:rPr>
        <w:t>26411-85</w:t>
      </w:r>
      <w:r w:rsidR="00F33FAC" w:rsidRPr="00C36C37">
        <w:rPr>
          <w:sz w:val="22"/>
          <w:szCs w:val="22"/>
        </w:rPr>
        <w:t xml:space="preserve"> </w:t>
      </w:r>
      <w:r w:rsidR="00F33FAC">
        <w:rPr>
          <w:sz w:val="22"/>
          <w:szCs w:val="22"/>
        </w:rPr>
        <w:t>и требованиям</w:t>
      </w:r>
      <w:r w:rsidR="00F33FAC" w:rsidRPr="00C36C37">
        <w:rPr>
          <w:sz w:val="22"/>
          <w:szCs w:val="22"/>
        </w:rPr>
        <w:t xml:space="preserve"> </w:t>
      </w:r>
      <w:proofErr w:type="gramStart"/>
      <w:r w:rsidR="00F33FAC" w:rsidRPr="00C36C37">
        <w:rPr>
          <w:sz w:val="22"/>
          <w:szCs w:val="22"/>
        </w:rPr>
        <w:t>изложенными</w:t>
      </w:r>
      <w:proofErr w:type="gramEnd"/>
      <w:r w:rsidR="00F33FAC" w:rsidRPr="00C36C37">
        <w:rPr>
          <w:sz w:val="22"/>
          <w:szCs w:val="22"/>
        </w:rPr>
        <w:t xml:space="preserve"> в ГОСТ </w:t>
      </w:r>
      <w:r w:rsidR="00F33FAC">
        <w:rPr>
          <w:sz w:val="22"/>
          <w:szCs w:val="22"/>
        </w:rPr>
        <w:t>1508-78.</w:t>
      </w:r>
    </w:p>
    <w:p w:rsidR="00C36C37" w:rsidRPr="00C36C37" w:rsidRDefault="00C36C37" w:rsidP="00C36C37">
      <w:pPr>
        <w:tabs>
          <w:tab w:val="left" w:pos="-7088"/>
          <w:tab w:val="left" w:pos="0"/>
          <w:tab w:val="left" w:pos="284"/>
          <w:tab w:val="left" w:pos="567"/>
          <w:tab w:val="left" w:pos="709"/>
          <w:tab w:val="left" w:pos="1134"/>
        </w:tabs>
        <w:spacing w:after="0" w:line="276" w:lineRule="auto"/>
        <w:rPr>
          <w:sz w:val="22"/>
          <w:szCs w:val="22"/>
        </w:rPr>
      </w:pPr>
      <w:r w:rsidRPr="00C36C37">
        <w:rPr>
          <w:sz w:val="22"/>
          <w:szCs w:val="22"/>
        </w:rPr>
        <w:t xml:space="preserve">2.3.7. Срок изготовления </w:t>
      </w:r>
      <w:r w:rsidR="00DB2C6B">
        <w:rPr>
          <w:sz w:val="22"/>
          <w:szCs w:val="22"/>
        </w:rPr>
        <w:t xml:space="preserve"> продукции</w:t>
      </w:r>
      <w:r w:rsidRPr="00C36C37">
        <w:rPr>
          <w:sz w:val="22"/>
          <w:szCs w:val="22"/>
        </w:rPr>
        <w:t xml:space="preserve"> должен быть не более полугода от момента поставки.</w:t>
      </w:r>
    </w:p>
    <w:p w:rsidR="00A373D5" w:rsidRDefault="00A373D5" w:rsidP="00C36C37">
      <w:pPr>
        <w:tabs>
          <w:tab w:val="num" w:pos="0"/>
        </w:tabs>
        <w:spacing w:after="0" w:line="276" w:lineRule="auto"/>
        <w:rPr>
          <w:b/>
          <w:bCs/>
          <w:sz w:val="22"/>
          <w:szCs w:val="22"/>
        </w:rPr>
      </w:pPr>
    </w:p>
    <w:p w:rsidR="00C45F6D" w:rsidRDefault="00C45F6D" w:rsidP="00C36C37">
      <w:pPr>
        <w:tabs>
          <w:tab w:val="num" w:pos="0"/>
        </w:tabs>
        <w:spacing w:after="0" w:line="276" w:lineRule="auto"/>
        <w:rPr>
          <w:b/>
          <w:bCs/>
          <w:sz w:val="22"/>
          <w:szCs w:val="22"/>
        </w:rPr>
      </w:pPr>
    </w:p>
    <w:p w:rsidR="00C36C37" w:rsidRPr="00C36C37" w:rsidRDefault="00C36C37" w:rsidP="00C36C37">
      <w:pPr>
        <w:tabs>
          <w:tab w:val="num" w:pos="0"/>
        </w:tabs>
        <w:spacing w:after="0" w:line="276" w:lineRule="auto"/>
        <w:rPr>
          <w:sz w:val="22"/>
          <w:szCs w:val="22"/>
        </w:rPr>
      </w:pPr>
      <w:r w:rsidRPr="00C36C37">
        <w:rPr>
          <w:b/>
          <w:bCs/>
          <w:sz w:val="22"/>
          <w:szCs w:val="22"/>
        </w:rPr>
        <w:t xml:space="preserve">2.4. Технические требования к продукции. </w:t>
      </w:r>
    </w:p>
    <w:p w:rsidR="00C36C37" w:rsidRDefault="00C36C37" w:rsidP="00C36C37">
      <w:pPr>
        <w:tabs>
          <w:tab w:val="num" w:pos="0"/>
        </w:tabs>
        <w:spacing w:after="0" w:line="276" w:lineRule="auto"/>
        <w:rPr>
          <w:sz w:val="22"/>
          <w:szCs w:val="22"/>
        </w:rPr>
      </w:pPr>
      <w:r w:rsidRPr="00C36C37">
        <w:rPr>
          <w:sz w:val="22"/>
          <w:szCs w:val="22"/>
        </w:rPr>
        <w:t>2.4.1.</w:t>
      </w:r>
      <w:r w:rsidRPr="00C36C37">
        <w:rPr>
          <w:sz w:val="22"/>
          <w:szCs w:val="22"/>
        </w:rPr>
        <w:tab/>
        <w:t xml:space="preserve">Технические данные </w:t>
      </w:r>
      <w:r w:rsidR="00D434C6">
        <w:rPr>
          <w:sz w:val="22"/>
          <w:szCs w:val="22"/>
        </w:rPr>
        <w:t>продукции</w:t>
      </w:r>
      <w:r w:rsidRPr="00C36C37">
        <w:rPr>
          <w:sz w:val="22"/>
          <w:szCs w:val="22"/>
        </w:rPr>
        <w:t xml:space="preserve"> должны соответствовать параметрам и быть не хуже следующих значений, приведенных в таблице №1</w:t>
      </w:r>
      <w:r w:rsidR="007C61C4">
        <w:rPr>
          <w:sz w:val="22"/>
          <w:szCs w:val="22"/>
        </w:rPr>
        <w:t>.</w:t>
      </w:r>
    </w:p>
    <w:p w:rsidR="007C61C4" w:rsidRPr="00C36C37" w:rsidRDefault="007C61C4" w:rsidP="00C36C37">
      <w:pPr>
        <w:tabs>
          <w:tab w:val="num" w:pos="0"/>
        </w:tabs>
        <w:spacing w:after="0" w:line="276" w:lineRule="auto"/>
        <w:rPr>
          <w:sz w:val="22"/>
          <w:szCs w:val="22"/>
        </w:rPr>
      </w:pPr>
      <w:r w:rsidRPr="007C61C4">
        <w:rPr>
          <w:sz w:val="22"/>
          <w:szCs w:val="22"/>
          <w:shd w:val="clear" w:color="auto" w:fill="FFFFFF"/>
        </w:rPr>
        <w:t>Электрическое сопротивление изоляции жил при температуре</w:t>
      </w:r>
      <w:r w:rsidR="00753221">
        <w:rPr>
          <w:sz w:val="22"/>
          <w:szCs w:val="22"/>
          <w:shd w:val="clear" w:color="auto" w:fill="FFFFFF"/>
        </w:rPr>
        <w:t xml:space="preserve"> 20</w:t>
      </w:r>
      <w:proofErr w:type="gramStart"/>
      <w:r w:rsidR="00753221">
        <w:rPr>
          <w:sz w:val="22"/>
          <w:szCs w:val="22"/>
          <w:shd w:val="clear" w:color="auto" w:fill="FFFFFF"/>
        </w:rPr>
        <w:t xml:space="preserve"> °С</w:t>
      </w:r>
      <w:proofErr w:type="gramEnd"/>
      <w:r w:rsidR="00753221">
        <w:rPr>
          <w:sz w:val="22"/>
          <w:szCs w:val="22"/>
          <w:shd w:val="clear" w:color="auto" w:fill="FFFFFF"/>
        </w:rPr>
        <w:t xml:space="preserve"> при сечении 0,72- 1,5 мм</w:t>
      </w:r>
      <w:r w:rsidR="00753221">
        <w:rPr>
          <w:sz w:val="22"/>
          <w:szCs w:val="22"/>
          <w:shd w:val="clear" w:color="auto" w:fill="FFFFFF"/>
          <w:vertAlign w:val="superscript"/>
        </w:rPr>
        <w:t>2</w:t>
      </w:r>
      <w:r w:rsidRPr="007C61C4">
        <w:rPr>
          <w:sz w:val="22"/>
          <w:szCs w:val="22"/>
          <w:shd w:val="clear" w:color="auto" w:fill="FFFFFF"/>
        </w:rPr>
        <w:t xml:space="preserve"> составляет 10 МОм/км</w:t>
      </w:r>
      <w:r>
        <w:rPr>
          <w:sz w:val="22"/>
          <w:szCs w:val="22"/>
          <w:shd w:val="clear" w:color="auto" w:fill="FFFFFF"/>
        </w:rPr>
        <w:t xml:space="preserve">. </w:t>
      </w:r>
      <w:r w:rsidRPr="007C61C4">
        <w:rPr>
          <w:sz w:val="22"/>
          <w:szCs w:val="22"/>
          <w:shd w:val="clear" w:color="auto" w:fill="FFFFFF"/>
        </w:rPr>
        <w:t>Номинальная толщина изоляции</w:t>
      </w:r>
      <w:r w:rsidR="00753221">
        <w:rPr>
          <w:sz w:val="22"/>
          <w:szCs w:val="22"/>
          <w:shd w:val="clear" w:color="auto" w:fill="FFFFFF"/>
        </w:rPr>
        <w:t xml:space="preserve"> для жил сечением 0.75 - 2.5 мм</w:t>
      </w:r>
      <w:proofErr w:type="gramStart"/>
      <w:r w:rsidR="00753221">
        <w:rPr>
          <w:sz w:val="22"/>
          <w:szCs w:val="22"/>
          <w:shd w:val="clear" w:color="auto" w:fill="FFFFFF"/>
          <w:vertAlign w:val="superscript"/>
        </w:rPr>
        <w:t>2</w:t>
      </w:r>
      <w:proofErr w:type="gramEnd"/>
      <w:r w:rsidRPr="007C61C4">
        <w:rPr>
          <w:sz w:val="22"/>
          <w:szCs w:val="22"/>
          <w:shd w:val="clear" w:color="auto" w:fill="FFFFFF"/>
        </w:rPr>
        <w:t xml:space="preserve"> - 0,6 мм</w:t>
      </w:r>
      <w:r>
        <w:rPr>
          <w:sz w:val="22"/>
          <w:szCs w:val="22"/>
          <w:shd w:val="clear" w:color="auto" w:fill="FFFFFF"/>
        </w:rPr>
        <w:t>.</w:t>
      </w:r>
    </w:p>
    <w:p w:rsidR="00C36C37" w:rsidRPr="00C36C37" w:rsidRDefault="00C36C37" w:rsidP="00C36C37">
      <w:pPr>
        <w:tabs>
          <w:tab w:val="left" w:pos="1560"/>
        </w:tabs>
        <w:spacing w:after="0" w:line="276" w:lineRule="auto"/>
        <w:ind w:hanging="142"/>
        <w:rPr>
          <w:b/>
          <w:sz w:val="22"/>
          <w:szCs w:val="22"/>
        </w:rPr>
      </w:pPr>
      <w:r w:rsidRPr="00C36C37">
        <w:rPr>
          <w:b/>
          <w:sz w:val="22"/>
          <w:szCs w:val="22"/>
        </w:rPr>
        <w:t xml:space="preserve">2.7. </w:t>
      </w:r>
      <w:r w:rsidRPr="00C36C37">
        <w:rPr>
          <w:b/>
          <w:bCs/>
          <w:sz w:val="22"/>
          <w:szCs w:val="22"/>
        </w:rPr>
        <w:t>Маркировка, состав технической и эксплуатационной документации.</w:t>
      </w:r>
    </w:p>
    <w:p w:rsidR="00C36C37" w:rsidRPr="00C36C37" w:rsidRDefault="00C36C37" w:rsidP="00C36C37">
      <w:pPr>
        <w:tabs>
          <w:tab w:val="left" w:pos="0"/>
          <w:tab w:val="left" w:pos="1134"/>
        </w:tabs>
        <w:spacing w:after="0" w:line="276" w:lineRule="auto"/>
        <w:ind w:hanging="142"/>
        <w:rPr>
          <w:sz w:val="22"/>
          <w:szCs w:val="22"/>
        </w:rPr>
      </w:pPr>
      <w:r w:rsidRPr="00C36C37">
        <w:rPr>
          <w:sz w:val="22"/>
          <w:szCs w:val="22"/>
        </w:rPr>
        <w:t xml:space="preserve">2.7.1. В комплект поставки </w:t>
      </w:r>
      <w:r w:rsidR="007B4B09">
        <w:rPr>
          <w:sz w:val="22"/>
          <w:szCs w:val="22"/>
        </w:rPr>
        <w:t>продукции</w:t>
      </w:r>
      <w:r w:rsidR="007B4B09" w:rsidRPr="00C36C37">
        <w:rPr>
          <w:sz w:val="22"/>
          <w:szCs w:val="22"/>
        </w:rPr>
        <w:t xml:space="preserve"> </w:t>
      </w:r>
      <w:r w:rsidRPr="00C36C37">
        <w:rPr>
          <w:sz w:val="22"/>
          <w:szCs w:val="22"/>
        </w:rPr>
        <w:t xml:space="preserve">должны входить документы: </w:t>
      </w:r>
    </w:p>
    <w:p w:rsidR="00C36C37" w:rsidRPr="00C36C37" w:rsidRDefault="00C36C37" w:rsidP="00C36C37">
      <w:pPr>
        <w:numPr>
          <w:ilvl w:val="0"/>
          <w:numId w:val="4"/>
        </w:numPr>
        <w:tabs>
          <w:tab w:val="num" w:pos="0"/>
          <w:tab w:val="left" w:pos="284"/>
        </w:tabs>
        <w:spacing w:after="0" w:line="360" w:lineRule="auto"/>
        <w:ind w:left="-142" w:firstLine="142"/>
        <w:jc w:val="left"/>
        <w:rPr>
          <w:sz w:val="22"/>
          <w:szCs w:val="22"/>
        </w:rPr>
      </w:pPr>
      <w:r w:rsidRPr="00C36C37">
        <w:rPr>
          <w:sz w:val="22"/>
          <w:szCs w:val="22"/>
        </w:rPr>
        <w:t>паспорт по нормативной документации, утвержденной в установленном порядке;</w:t>
      </w:r>
    </w:p>
    <w:p w:rsidR="00C36C37" w:rsidRPr="00C36C37" w:rsidRDefault="00C36C37" w:rsidP="00C36C37">
      <w:pPr>
        <w:numPr>
          <w:ilvl w:val="0"/>
          <w:numId w:val="4"/>
        </w:numPr>
        <w:tabs>
          <w:tab w:val="left" w:pos="0"/>
          <w:tab w:val="num" w:pos="142"/>
        </w:tabs>
        <w:spacing w:after="0" w:line="360" w:lineRule="auto"/>
        <w:ind w:left="142" w:hanging="142"/>
        <w:jc w:val="left"/>
        <w:rPr>
          <w:sz w:val="22"/>
          <w:szCs w:val="22"/>
        </w:rPr>
      </w:pPr>
      <w:r w:rsidRPr="00C36C37">
        <w:rPr>
          <w:sz w:val="22"/>
          <w:szCs w:val="22"/>
        </w:rPr>
        <w:t>эксплуатационные документы, утвержденные в установленном порядке на русском языке;</w:t>
      </w:r>
    </w:p>
    <w:p w:rsidR="00C36C37" w:rsidRDefault="00C36C37" w:rsidP="00C36C37">
      <w:pPr>
        <w:numPr>
          <w:ilvl w:val="0"/>
          <w:numId w:val="4"/>
        </w:numPr>
        <w:tabs>
          <w:tab w:val="num" w:pos="0"/>
          <w:tab w:val="left" w:pos="284"/>
        </w:tabs>
        <w:spacing w:after="0" w:line="360" w:lineRule="auto"/>
        <w:ind w:left="153" w:hanging="153"/>
        <w:jc w:val="left"/>
        <w:rPr>
          <w:sz w:val="22"/>
          <w:szCs w:val="22"/>
        </w:rPr>
      </w:pPr>
      <w:r w:rsidRPr="00C36C37">
        <w:rPr>
          <w:sz w:val="22"/>
          <w:szCs w:val="22"/>
        </w:rPr>
        <w:t>сертификат соответствия и свидетельство о приемке на постав</w:t>
      </w:r>
      <w:r w:rsidR="007C61C4">
        <w:rPr>
          <w:sz w:val="22"/>
          <w:szCs w:val="22"/>
        </w:rPr>
        <w:t xml:space="preserve">ляемый </w:t>
      </w:r>
      <w:r w:rsidR="00007C2E">
        <w:rPr>
          <w:sz w:val="22"/>
          <w:szCs w:val="22"/>
        </w:rPr>
        <w:t>кабель</w:t>
      </w:r>
      <w:r w:rsidR="007C61C4">
        <w:rPr>
          <w:sz w:val="22"/>
          <w:szCs w:val="22"/>
        </w:rPr>
        <w:t>, на русском язык</w:t>
      </w:r>
      <w:r w:rsidR="00F4727D">
        <w:rPr>
          <w:sz w:val="22"/>
          <w:szCs w:val="22"/>
        </w:rPr>
        <w:t>е</w:t>
      </w:r>
      <w:r w:rsidR="007C61C4">
        <w:rPr>
          <w:sz w:val="22"/>
          <w:szCs w:val="22"/>
        </w:rPr>
        <w:t>;</w:t>
      </w:r>
      <w:r w:rsidR="00165EBB" w:rsidRPr="00165EBB">
        <w:rPr>
          <w:color w:val="000000"/>
          <w:shd w:val="clear" w:color="auto" w:fill="FFFFFF"/>
        </w:rPr>
        <w:t xml:space="preserve"> </w:t>
      </w:r>
      <w:r w:rsidR="00165EBB">
        <w:rPr>
          <w:rStyle w:val="apple-converted-space"/>
          <w:color w:val="000000"/>
          <w:shd w:val="clear" w:color="auto" w:fill="FFFFFF"/>
        </w:rPr>
        <w:t> </w:t>
      </w:r>
    </w:p>
    <w:p w:rsidR="007C61C4" w:rsidRPr="00C36C37" w:rsidRDefault="007C61C4" w:rsidP="00C36C37">
      <w:pPr>
        <w:numPr>
          <w:ilvl w:val="0"/>
          <w:numId w:val="4"/>
        </w:numPr>
        <w:tabs>
          <w:tab w:val="num" w:pos="0"/>
          <w:tab w:val="left" w:pos="284"/>
        </w:tabs>
        <w:spacing w:after="0" w:line="360" w:lineRule="auto"/>
        <w:ind w:left="153" w:hanging="153"/>
        <w:jc w:val="left"/>
        <w:rPr>
          <w:sz w:val="22"/>
          <w:szCs w:val="22"/>
        </w:rPr>
      </w:pPr>
      <w:r w:rsidRPr="00C36C37">
        <w:rPr>
          <w:sz w:val="22"/>
          <w:szCs w:val="22"/>
          <w:lang w:eastAsia="zh-CN"/>
        </w:rPr>
        <w:t>протокол испытания завода изготовителя</w:t>
      </w:r>
      <w:r>
        <w:rPr>
          <w:sz w:val="22"/>
          <w:szCs w:val="22"/>
          <w:lang w:eastAsia="zh-CN"/>
        </w:rPr>
        <w:t>.</w:t>
      </w:r>
    </w:p>
    <w:p w:rsidR="00C36C37" w:rsidRPr="00C36C37" w:rsidRDefault="00C36C37" w:rsidP="00C36C37">
      <w:pPr>
        <w:tabs>
          <w:tab w:val="left" w:pos="1560"/>
        </w:tabs>
        <w:spacing w:after="0" w:line="276" w:lineRule="auto"/>
        <w:ind w:hanging="142"/>
        <w:rPr>
          <w:sz w:val="22"/>
          <w:szCs w:val="22"/>
        </w:rPr>
      </w:pPr>
      <w:r w:rsidRPr="00C36C37">
        <w:rPr>
          <w:sz w:val="22"/>
          <w:szCs w:val="22"/>
        </w:rPr>
        <w:t xml:space="preserve">Маркировка </w:t>
      </w:r>
      <w:r w:rsidR="001E7738">
        <w:rPr>
          <w:sz w:val="22"/>
          <w:szCs w:val="22"/>
        </w:rPr>
        <w:t>продукции</w:t>
      </w:r>
      <w:r w:rsidR="001E7738" w:rsidRPr="00F33FAC">
        <w:rPr>
          <w:sz w:val="22"/>
          <w:szCs w:val="22"/>
        </w:rPr>
        <w:t xml:space="preserve"> </w:t>
      </w:r>
      <w:r w:rsidRPr="00F33FAC">
        <w:rPr>
          <w:sz w:val="22"/>
          <w:szCs w:val="22"/>
        </w:rPr>
        <w:t>до</w:t>
      </w:r>
      <w:r w:rsidR="00165EBB" w:rsidRPr="00F33FAC">
        <w:rPr>
          <w:sz w:val="22"/>
          <w:szCs w:val="22"/>
        </w:rPr>
        <w:t xml:space="preserve">лжна соответствовать </w:t>
      </w:r>
      <w:r w:rsidRPr="00F33FAC">
        <w:rPr>
          <w:sz w:val="22"/>
          <w:szCs w:val="22"/>
        </w:rPr>
        <w:t xml:space="preserve"> ГОСТ </w:t>
      </w:r>
      <w:r w:rsidR="000D52FE" w:rsidRPr="00F33FAC">
        <w:rPr>
          <w:color w:val="000000"/>
          <w:sz w:val="22"/>
          <w:szCs w:val="22"/>
          <w:shd w:val="clear" w:color="auto" w:fill="FFFFFF"/>
        </w:rPr>
        <w:t>26411-85</w:t>
      </w:r>
      <w:r w:rsidRPr="00F33FAC">
        <w:rPr>
          <w:sz w:val="22"/>
          <w:szCs w:val="22"/>
        </w:rPr>
        <w:t xml:space="preserve"> </w:t>
      </w:r>
      <w:r w:rsidR="00165EBB" w:rsidRPr="00F33FAC">
        <w:rPr>
          <w:sz w:val="22"/>
          <w:szCs w:val="22"/>
        </w:rPr>
        <w:t>и требованиям</w:t>
      </w:r>
      <w:r w:rsidRPr="00F33FAC">
        <w:rPr>
          <w:sz w:val="22"/>
          <w:szCs w:val="22"/>
        </w:rPr>
        <w:t xml:space="preserve"> </w:t>
      </w:r>
      <w:proofErr w:type="gramStart"/>
      <w:r w:rsidRPr="00F33FAC">
        <w:rPr>
          <w:sz w:val="22"/>
          <w:szCs w:val="22"/>
        </w:rPr>
        <w:t>изложенными</w:t>
      </w:r>
      <w:proofErr w:type="gramEnd"/>
      <w:r w:rsidRPr="00F33FAC">
        <w:rPr>
          <w:sz w:val="22"/>
          <w:szCs w:val="22"/>
        </w:rPr>
        <w:t xml:space="preserve"> в ГОСТ </w:t>
      </w:r>
      <w:r w:rsidR="00165EBB" w:rsidRPr="00F33FAC">
        <w:rPr>
          <w:sz w:val="22"/>
          <w:szCs w:val="22"/>
        </w:rPr>
        <w:t>1508-78</w:t>
      </w:r>
      <w:r w:rsidRPr="00C36C37">
        <w:rPr>
          <w:sz w:val="22"/>
          <w:szCs w:val="22"/>
        </w:rPr>
        <w:t>:</w:t>
      </w:r>
    </w:p>
    <w:p w:rsidR="00C36C37" w:rsidRPr="00C36C37" w:rsidRDefault="00C36C37" w:rsidP="00C36C37">
      <w:pPr>
        <w:numPr>
          <w:ilvl w:val="0"/>
          <w:numId w:val="5"/>
        </w:numPr>
        <w:tabs>
          <w:tab w:val="num" w:pos="142"/>
          <w:tab w:val="left" w:pos="284"/>
          <w:tab w:val="left" w:pos="1134"/>
          <w:tab w:val="left" w:pos="1560"/>
        </w:tabs>
        <w:spacing w:after="0" w:line="360" w:lineRule="auto"/>
        <w:ind w:hanging="1429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>кодовое обозначение или товарный знак, или наименование предприятия-изготовителя;</w:t>
      </w:r>
    </w:p>
    <w:p w:rsidR="00C36C37" w:rsidRPr="00C36C37" w:rsidRDefault="00C36C37" w:rsidP="00C36C37">
      <w:pPr>
        <w:numPr>
          <w:ilvl w:val="0"/>
          <w:numId w:val="5"/>
        </w:numPr>
        <w:tabs>
          <w:tab w:val="num" w:pos="142"/>
          <w:tab w:val="left" w:pos="284"/>
          <w:tab w:val="left" w:pos="1134"/>
          <w:tab w:val="left" w:pos="1560"/>
        </w:tabs>
        <w:spacing w:after="0" w:line="360" w:lineRule="auto"/>
        <w:ind w:hanging="1429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 xml:space="preserve">марка </w:t>
      </w:r>
      <w:r w:rsidR="001E7738">
        <w:rPr>
          <w:sz w:val="22"/>
          <w:szCs w:val="22"/>
        </w:rPr>
        <w:t>продукции</w:t>
      </w:r>
      <w:r w:rsidRPr="00C36C37">
        <w:rPr>
          <w:sz w:val="22"/>
          <w:szCs w:val="22"/>
        </w:rPr>
        <w:t>;</w:t>
      </w:r>
    </w:p>
    <w:p w:rsidR="00C36C37" w:rsidRPr="00C36C37" w:rsidRDefault="00C36C37" w:rsidP="00C36C37">
      <w:pPr>
        <w:numPr>
          <w:ilvl w:val="0"/>
          <w:numId w:val="5"/>
        </w:numPr>
        <w:tabs>
          <w:tab w:val="num" w:pos="142"/>
          <w:tab w:val="left" w:pos="284"/>
          <w:tab w:val="left" w:pos="1134"/>
          <w:tab w:val="left" w:pos="1560"/>
        </w:tabs>
        <w:spacing w:after="0" w:line="360" w:lineRule="auto"/>
        <w:ind w:hanging="1429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 xml:space="preserve">год выпуска </w:t>
      </w:r>
      <w:r w:rsidR="00C35A1B">
        <w:rPr>
          <w:sz w:val="22"/>
          <w:szCs w:val="22"/>
        </w:rPr>
        <w:t>продукции</w:t>
      </w:r>
      <w:r w:rsidRPr="00C36C37">
        <w:rPr>
          <w:sz w:val="22"/>
          <w:szCs w:val="22"/>
        </w:rPr>
        <w:t>.</w:t>
      </w:r>
    </w:p>
    <w:p w:rsidR="00C36C37" w:rsidRPr="00C36C37" w:rsidRDefault="00C36C37" w:rsidP="00C36C37">
      <w:pPr>
        <w:tabs>
          <w:tab w:val="left" w:pos="993"/>
          <w:tab w:val="left" w:pos="1134"/>
          <w:tab w:val="left" w:pos="1560"/>
        </w:tabs>
        <w:spacing w:after="0" w:line="276" w:lineRule="auto"/>
        <w:ind w:hanging="142"/>
        <w:rPr>
          <w:sz w:val="22"/>
          <w:szCs w:val="22"/>
        </w:rPr>
      </w:pPr>
      <w:r w:rsidRPr="00C36C37">
        <w:rPr>
          <w:sz w:val="22"/>
          <w:szCs w:val="22"/>
        </w:rPr>
        <w:t>Маркировка, нанесенная печатным способом, должна быть четкой и прочной.</w:t>
      </w:r>
    </w:p>
    <w:p w:rsidR="00C36C37" w:rsidRPr="00C36C37" w:rsidRDefault="00C36C37" w:rsidP="00C36C37">
      <w:pPr>
        <w:tabs>
          <w:tab w:val="left" w:pos="993"/>
          <w:tab w:val="left" w:pos="1134"/>
          <w:tab w:val="left" w:pos="1560"/>
        </w:tabs>
        <w:spacing w:after="0" w:line="276" w:lineRule="auto"/>
        <w:ind w:hanging="142"/>
        <w:rPr>
          <w:sz w:val="22"/>
          <w:szCs w:val="22"/>
        </w:rPr>
      </w:pPr>
      <w:r w:rsidRPr="00C36C37">
        <w:rPr>
          <w:sz w:val="22"/>
          <w:szCs w:val="22"/>
        </w:rPr>
        <w:t xml:space="preserve">Отличительное обозначение и маркировка токопроводящих и вспомогательных жил </w:t>
      </w:r>
      <w:r w:rsidR="00C35A1B">
        <w:rPr>
          <w:sz w:val="22"/>
          <w:szCs w:val="22"/>
        </w:rPr>
        <w:t>продукции</w:t>
      </w:r>
      <w:r w:rsidRPr="00C36C37">
        <w:rPr>
          <w:sz w:val="22"/>
          <w:szCs w:val="22"/>
        </w:rPr>
        <w:t xml:space="preserve"> должны быть выполнены в соответствии</w:t>
      </w:r>
      <w:r w:rsidR="00165EBB" w:rsidRPr="00165EBB">
        <w:rPr>
          <w:sz w:val="22"/>
          <w:szCs w:val="22"/>
        </w:rPr>
        <w:t xml:space="preserve"> </w:t>
      </w:r>
      <w:r w:rsidR="00165EBB">
        <w:rPr>
          <w:sz w:val="22"/>
          <w:szCs w:val="22"/>
        </w:rPr>
        <w:t xml:space="preserve">с </w:t>
      </w:r>
      <w:proofErr w:type="gramStart"/>
      <w:r w:rsidR="00165EBB">
        <w:rPr>
          <w:sz w:val="22"/>
          <w:szCs w:val="22"/>
        </w:rPr>
        <w:t>требованиями</w:t>
      </w:r>
      <w:proofErr w:type="gramEnd"/>
      <w:r w:rsidR="00165EBB" w:rsidRPr="00C36C37">
        <w:rPr>
          <w:sz w:val="22"/>
          <w:szCs w:val="22"/>
        </w:rPr>
        <w:t xml:space="preserve"> изложенными в ГОСТ </w:t>
      </w:r>
      <w:r w:rsidR="00165EBB">
        <w:rPr>
          <w:sz w:val="22"/>
          <w:szCs w:val="22"/>
        </w:rPr>
        <w:t>1508-78</w:t>
      </w:r>
      <w:r w:rsidRPr="00C36C37">
        <w:rPr>
          <w:sz w:val="22"/>
          <w:szCs w:val="22"/>
        </w:rPr>
        <w:t>.</w:t>
      </w:r>
    </w:p>
    <w:p w:rsidR="00C36C37" w:rsidRPr="00C36C37" w:rsidRDefault="00C36C37" w:rsidP="00C36C37">
      <w:pPr>
        <w:tabs>
          <w:tab w:val="left" w:pos="993"/>
          <w:tab w:val="left" w:pos="1134"/>
          <w:tab w:val="left" w:pos="1560"/>
        </w:tabs>
        <w:spacing w:after="0" w:line="276" w:lineRule="auto"/>
        <w:ind w:hanging="142"/>
        <w:rPr>
          <w:sz w:val="22"/>
          <w:szCs w:val="22"/>
        </w:rPr>
      </w:pPr>
      <w:r w:rsidRPr="00C36C37">
        <w:rPr>
          <w:sz w:val="22"/>
          <w:szCs w:val="22"/>
        </w:rPr>
        <w:t xml:space="preserve">На щеке барабана с </w:t>
      </w:r>
      <w:r w:rsidR="00944A8C">
        <w:rPr>
          <w:sz w:val="22"/>
          <w:szCs w:val="22"/>
        </w:rPr>
        <w:t>продукцией</w:t>
      </w:r>
      <w:r w:rsidRPr="00C36C37">
        <w:rPr>
          <w:sz w:val="22"/>
          <w:szCs w:val="22"/>
        </w:rPr>
        <w:t xml:space="preserve"> или на ярлыке, прикрепленном к барабану, должны быть указаны:</w:t>
      </w:r>
    </w:p>
    <w:p w:rsidR="00C36C37" w:rsidRPr="00C36C37" w:rsidRDefault="00C36C37" w:rsidP="00C36C37">
      <w:pPr>
        <w:numPr>
          <w:ilvl w:val="0"/>
          <w:numId w:val="6"/>
        </w:numPr>
        <w:tabs>
          <w:tab w:val="num" w:pos="142"/>
          <w:tab w:val="left" w:pos="993"/>
          <w:tab w:val="left" w:pos="1134"/>
          <w:tab w:val="left" w:pos="1560"/>
        </w:tabs>
        <w:spacing w:after="0" w:line="360" w:lineRule="auto"/>
        <w:ind w:left="142" w:hanging="142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>товарный знак или наименование предприятия-изготовителя;</w:t>
      </w:r>
    </w:p>
    <w:p w:rsidR="00C36C37" w:rsidRPr="00C36C37" w:rsidRDefault="00C36C37" w:rsidP="00C36C37">
      <w:pPr>
        <w:numPr>
          <w:ilvl w:val="0"/>
          <w:numId w:val="6"/>
        </w:numPr>
        <w:tabs>
          <w:tab w:val="num" w:pos="142"/>
          <w:tab w:val="left" w:pos="993"/>
          <w:tab w:val="left" w:pos="1134"/>
          <w:tab w:val="left" w:pos="1560"/>
        </w:tabs>
        <w:spacing w:after="0" w:line="360" w:lineRule="auto"/>
        <w:ind w:left="142" w:hanging="142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 xml:space="preserve">условное обозначение </w:t>
      </w:r>
      <w:r w:rsidR="00241433">
        <w:rPr>
          <w:sz w:val="22"/>
          <w:szCs w:val="22"/>
        </w:rPr>
        <w:t>продукции</w:t>
      </w:r>
      <w:r w:rsidRPr="00C36C37">
        <w:rPr>
          <w:sz w:val="22"/>
          <w:szCs w:val="22"/>
        </w:rPr>
        <w:t>;</w:t>
      </w:r>
    </w:p>
    <w:p w:rsidR="00C36C37" w:rsidRPr="00C36C37" w:rsidRDefault="00C36C37" w:rsidP="00C36C37">
      <w:pPr>
        <w:numPr>
          <w:ilvl w:val="0"/>
          <w:numId w:val="6"/>
        </w:numPr>
        <w:tabs>
          <w:tab w:val="num" w:pos="142"/>
          <w:tab w:val="left" w:pos="993"/>
          <w:tab w:val="left" w:pos="1134"/>
          <w:tab w:val="left" w:pos="1560"/>
        </w:tabs>
        <w:spacing w:after="0" w:line="360" w:lineRule="auto"/>
        <w:ind w:left="142" w:hanging="142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>дата изготовления;</w:t>
      </w:r>
    </w:p>
    <w:p w:rsidR="00C36C37" w:rsidRPr="00C36C37" w:rsidRDefault="00C36C37" w:rsidP="00C36C37">
      <w:pPr>
        <w:numPr>
          <w:ilvl w:val="0"/>
          <w:numId w:val="6"/>
        </w:numPr>
        <w:tabs>
          <w:tab w:val="num" w:pos="142"/>
          <w:tab w:val="left" w:pos="993"/>
          <w:tab w:val="left" w:pos="1134"/>
          <w:tab w:val="left" w:pos="1560"/>
        </w:tabs>
        <w:spacing w:after="0" w:line="360" w:lineRule="auto"/>
        <w:ind w:left="142" w:hanging="142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 xml:space="preserve">масса </w:t>
      </w:r>
      <w:r w:rsidR="00241433">
        <w:rPr>
          <w:sz w:val="22"/>
          <w:szCs w:val="22"/>
        </w:rPr>
        <w:t>продукции</w:t>
      </w:r>
      <w:r w:rsidRPr="00C36C37">
        <w:rPr>
          <w:sz w:val="22"/>
          <w:szCs w:val="22"/>
        </w:rPr>
        <w:t xml:space="preserve"> брутто</w:t>
      </w:r>
      <w:r w:rsidR="00241433">
        <w:rPr>
          <w:sz w:val="22"/>
          <w:szCs w:val="22"/>
        </w:rPr>
        <w:t>, кг</w:t>
      </w:r>
      <w:proofErr w:type="gramStart"/>
      <w:r w:rsidR="00241433">
        <w:rPr>
          <w:sz w:val="22"/>
          <w:szCs w:val="22"/>
        </w:rPr>
        <w:t xml:space="preserve"> </w:t>
      </w:r>
      <w:r w:rsidRPr="00C36C37">
        <w:rPr>
          <w:sz w:val="22"/>
          <w:szCs w:val="22"/>
        </w:rPr>
        <w:t>;</w:t>
      </w:r>
      <w:proofErr w:type="gramEnd"/>
    </w:p>
    <w:p w:rsidR="00C36C37" w:rsidRPr="00C36C37" w:rsidRDefault="00241433" w:rsidP="00C36C37">
      <w:pPr>
        <w:numPr>
          <w:ilvl w:val="0"/>
          <w:numId w:val="6"/>
        </w:numPr>
        <w:tabs>
          <w:tab w:val="num" w:pos="142"/>
          <w:tab w:val="left" w:pos="993"/>
          <w:tab w:val="left" w:pos="1134"/>
          <w:tab w:val="left" w:pos="1560"/>
        </w:tabs>
        <w:spacing w:after="0" w:line="360" w:lineRule="auto"/>
        <w:ind w:left="142" w:hanging="142"/>
        <w:contextualSpacing/>
        <w:jc w:val="left"/>
        <w:rPr>
          <w:sz w:val="22"/>
          <w:szCs w:val="22"/>
        </w:rPr>
      </w:pPr>
      <w:r>
        <w:rPr>
          <w:sz w:val="22"/>
          <w:szCs w:val="22"/>
        </w:rPr>
        <w:t>длина продукции</w:t>
      </w:r>
      <w:r w:rsidR="00C36C37" w:rsidRPr="00C36C37">
        <w:rPr>
          <w:sz w:val="22"/>
          <w:szCs w:val="22"/>
        </w:rPr>
        <w:t xml:space="preserve">, </w:t>
      </w:r>
      <w:proofErr w:type="gramStart"/>
      <w:r w:rsidR="00C36C37" w:rsidRPr="00C36C37">
        <w:rPr>
          <w:sz w:val="22"/>
          <w:szCs w:val="22"/>
        </w:rPr>
        <w:t>м</w:t>
      </w:r>
      <w:proofErr w:type="gramEnd"/>
      <w:r w:rsidR="00C36C37" w:rsidRPr="00C36C37">
        <w:rPr>
          <w:sz w:val="22"/>
          <w:szCs w:val="22"/>
        </w:rPr>
        <w:t>;</w:t>
      </w:r>
    </w:p>
    <w:p w:rsidR="00C36C37" w:rsidRPr="00C36C37" w:rsidRDefault="00C36C37" w:rsidP="00C36C37">
      <w:pPr>
        <w:numPr>
          <w:ilvl w:val="0"/>
          <w:numId w:val="6"/>
        </w:numPr>
        <w:tabs>
          <w:tab w:val="num" w:pos="142"/>
          <w:tab w:val="left" w:pos="993"/>
          <w:tab w:val="left" w:pos="1134"/>
          <w:tab w:val="left" w:pos="1560"/>
        </w:tabs>
        <w:spacing w:after="0" w:line="360" w:lineRule="auto"/>
        <w:ind w:left="142" w:hanging="142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>заводской номер барабана;</w:t>
      </w:r>
    </w:p>
    <w:p w:rsidR="00C36C37" w:rsidRPr="00C36C37" w:rsidRDefault="00C36C37" w:rsidP="00C36C37">
      <w:pPr>
        <w:numPr>
          <w:ilvl w:val="0"/>
          <w:numId w:val="6"/>
        </w:numPr>
        <w:tabs>
          <w:tab w:val="num" w:pos="142"/>
          <w:tab w:val="left" w:pos="993"/>
          <w:tab w:val="left" w:pos="1134"/>
          <w:tab w:val="left" w:pos="1560"/>
        </w:tabs>
        <w:spacing w:after="0" w:line="360" w:lineRule="auto"/>
        <w:ind w:left="142" w:hanging="142"/>
        <w:contextualSpacing/>
        <w:jc w:val="left"/>
        <w:rPr>
          <w:sz w:val="22"/>
          <w:szCs w:val="22"/>
        </w:rPr>
      </w:pPr>
      <w:r w:rsidRPr="00C36C37">
        <w:rPr>
          <w:sz w:val="22"/>
          <w:szCs w:val="22"/>
        </w:rPr>
        <w:t xml:space="preserve">знак соответствия (при наличии сертификата). </w:t>
      </w:r>
    </w:p>
    <w:p w:rsidR="00C36C37" w:rsidRPr="00C36C37" w:rsidRDefault="00C36C37" w:rsidP="00C36C37">
      <w:pPr>
        <w:tabs>
          <w:tab w:val="left" w:pos="1560"/>
        </w:tabs>
        <w:spacing w:after="0" w:line="276" w:lineRule="auto"/>
        <w:ind w:hanging="142"/>
        <w:rPr>
          <w:sz w:val="22"/>
          <w:szCs w:val="22"/>
        </w:rPr>
      </w:pPr>
      <w:r w:rsidRPr="00C36C37">
        <w:rPr>
          <w:sz w:val="22"/>
          <w:szCs w:val="22"/>
        </w:rPr>
        <w:lastRenderedPageBreak/>
        <w:t xml:space="preserve">2.7.2. По поставляемому кабелю Поставщик должен предоставить полный комплект технической и эксплуатационной  документации на русском языке, подготовленной в соответствии с ГОСТ 34.003-90, ГОСТ 34.201–89, ГОСТ 27300-87, ГОСТ 2.601-2006 по монтажу, обеспечению правильной и безопасной эксплуатации, техническому обслуживанию поставляемого кабеля. </w:t>
      </w:r>
    </w:p>
    <w:p w:rsidR="00031230" w:rsidRDefault="00031230" w:rsidP="00C36C37">
      <w:pPr>
        <w:spacing w:after="0" w:line="276" w:lineRule="auto"/>
        <w:ind w:hanging="142"/>
        <w:rPr>
          <w:b/>
          <w:bCs/>
          <w:sz w:val="22"/>
          <w:szCs w:val="22"/>
        </w:rPr>
      </w:pPr>
    </w:p>
    <w:p w:rsidR="00C36C37" w:rsidRPr="00C36C37" w:rsidRDefault="00C36C37" w:rsidP="00C36C37">
      <w:pPr>
        <w:spacing w:after="0" w:line="276" w:lineRule="auto"/>
        <w:ind w:hanging="142"/>
        <w:rPr>
          <w:sz w:val="22"/>
          <w:szCs w:val="22"/>
        </w:rPr>
      </w:pPr>
      <w:r w:rsidRPr="00C36C37">
        <w:rPr>
          <w:b/>
          <w:bCs/>
          <w:sz w:val="22"/>
          <w:szCs w:val="22"/>
        </w:rPr>
        <w:t xml:space="preserve">2.8. </w:t>
      </w:r>
      <w:r w:rsidRPr="00C36C37">
        <w:rPr>
          <w:rFonts w:eastAsiaTheme="minorHAnsi"/>
          <w:b/>
          <w:sz w:val="22"/>
          <w:szCs w:val="22"/>
          <w:lang w:eastAsia="en-US"/>
        </w:rPr>
        <w:t>Место, условия и сроки (периоды) поставки товара</w:t>
      </w:r>
      <w:r w:rsidRPr="00C36C37">
        <w:rPr>
          <w:sz w:val="22"/>
          <w:szCs w:val="22"/>
        </w:rPr>
        <w:t xml:space="preserve"> </w:t>
      </w:r>
    </w:p>
    <w:p w:rsidR="00C36C37" w:rsidRPr="00C36C37" w:rsidRDefault="00C36C37" w:rsidP="00C36C37">
      <w:pPr>
        <w:spacing w:after="0" w:line="276" w:lineRule="auto"/>
        <w:ind w:hanging="142"/>
        <w:rPr>
          <w:rFonts w:eastAsiaTheme="minorHAnsi"/>
          <w:bCs/>
          <w:iCs/>
          <w:color w:val="000000"/>
          <w:sz w:val="22"/>
          <w:szCs w:val="22"/>
          <w:lang w:eastAsia="en-US"/>
        </w:rPr>
      </w:pPr>
      <w:r w:rsidRPr="00C36C37">
        <w:rPr>
          <w:rFonts w:eastAsiaTheme="minorHAnsi"/>
          <w:color w:val="000000"/>
          <w:sz w:val="22"/>
          <w:szCs w:val="22"/>
          <w:lang w:eastAsia="en-US"/>
        </w:rPr>
        <w:t xml:space="preserve">2.8.1. Место </w:t>
      </w:r>
      <w:r w:rsidRPr="00C36C37">
        <w:rPr>
          <w:rFonts w:eastAsiaTheme="minorHAnsi"/>
          <w:sz w:val="22"/>
          <w:szCs w:val="22"/>
          <w:lang w:eastAsia="en-US"/>
        </w:rPr>
        <w:t>поставки товара</w:t>
      </w:r>
      <w:r w:rsidRPr="00C36C37">
        <w:rPr>
          <w:rFonts w:eastAsiaTheme="minorHAnsi"/>
          <w:color w:val="000000"/>
          <w:sz w:val="22"/>
          <w:szCs w:val="22"/>
          <w:lang w:eastAsia="en-US"/>
        </w:rPr>
        <w:t>:</w:t>
      </w:r>
      <w:r w:rsidRPr="00C36C37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г. Уфа, ул. Ростовская, 15/1.</w:t>
      </w:r>
    </w:p>
    <w:p w:rsidR="00C36C37" w:rsidRPr="00C36C37" w:rsidRDefault="00C36C37" w:rsidP="00C36C37">
      <w:pPr>
        <w:spacing w:after="0" w:line="276" w:lineRule="auto"/>
        <w:ind w:hanging="142"/>
        <w:rPr>
          <w:sz w:val="22"/>
          <w:szCs w:val="22"/>
        </w:rPr>
      </w:pPr>
      <w:r w:rsidRPr="00C36C37">
        <w:rPr>
          <w:rFonts w:eastAsiaTheme="minorHAnsi"/>
          <w:bCs/>
          <w:sz w:val="22"/>
          <w:szCs w:val="22"/>
          <w:lang w:eastAsia="en-US"/>
        </w:rPr>
        <w:t xml:space="preserve">2.8.2. Условия </w:t>
      </w:r>
      <w:r w:rsidRPr="00C36C37">
        <w:rPr>
          <w:rFonts w:eastAsiaTheme="minorHAnsi"/>
          <w:sz w:val="22"/>
          <w:szCs w:val="22"/>
          <w:lang w:eastAsia="en-US"/>
        </w:rPr>
        <w:t>поставки товара</w:t>
      </w:r>
      <w:r w:rsidRPr="00C36C37">
        <w:rPr>
          <w:rFonts w:eastAsiaTheme="minorHAnsi"/>
          <w:color w:val="000000"/>
          <w:sz w:val="22"/>
          <w:szCs w:val="22"/>
          <w:lang w:eastAsia="en-US"/>
        </w:rPr>
        <w:t>:</w:t>
      </w:r>
      <w:r w:rsidRPr="00C36C37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доставка партиями по заявкам Заказчика</w:t>
      </w:r>
      <w:r w:rsidRPr="00C36C37">
        <w:rPr>
          <w:rFonts w:eastAsiaTheme="minorHAnsi"/>
          <w:sz w:val="22"/>
          <w:szCs w:val="22"/>
          <w:lang w:eastAsia="en-US"/>
        </w:rPr>
        <w:t xml:space="preserve"> </w:t>
      </w:r>
      <w:r w:rsidRPr="00C36C37">
        <w:rPr>
          <w:rFonts w:eastAsiaTheme="minorHAnsi"/>
          <w:bCs/>
          <w:iCs/>
          <w:color w:val="000000"/>
          <w:sz w:val="22"/>
          <w:szCs w:val="22"/>
          <w:lang w:eastAsia="en-US"/>
        </w:rPr>
        <w:t>на склад Заказчика.</w:t>
      </w:r>
    </w:p>
    <w:p w:rsidR="00C36C37" w:rsidRPr="00C36C37" w:rsidRDefault="00C36C37" w:rsidP="00C36C37">
      <w:pPr>
        <w:spacing w:after="0" w:line="276" w:lineRule="auto"/>
        <w:ind w:hanging="142"/>
        <w:rPr>
          <w:sz w:val="22"/>
          <w:szCs w:val="22"/>
          <w:highlight w:val="yellow"/>
        </w:rPr>
      </w:pPr>
      <w:r w:rsidRPr="00C36C37">
        <w:rPr>
          <w:sz w:val="22"/>
          <w:szCs w:val="22"/>
        </w:rPr>
        <w:t xml:space="preserve">2.8.3..Поставка продукции, входящей в предмет Договора, осуществляется  </w:t>
      </w:r>
      <w:r w:rsidRPr="00C36C37">
        <w:rPr>
          <w:rFonts w:eastAsiaTheme="minorHAnsi"/>
          <w:sz w:val="22"/>
          <w:szCs w:val="22"/>
          <w:lang w:eastAsia="en-US"/>
        </w:rPr>
        <w:t>с момента заключения Договора до 01.12.2014г., в течение: минимально – 2  рабочих  дня максимально- 10 рабочих дней  с момента подачи заявки Заказчиком на каждую отдельную партию товара.</w:t>
      </w:r>
    </w:p>
    <w:p w:rsidR="00C36C37" w:rsidRPr="00C36C37" w:rsidRDefault="00C36C37" w:rsidP="00C36C37">
      <w:pPr>
        <w:spacing w:after="0" w:line="276" w:lineRule="auto"/>
        <w:ind w:hanging="142"/>
        <w:rPr>
          <w:b/>
          <w:bCs/>
          <w:sz w:val="22"/>
          <w:szCs w:val="22"/>
        </w:rPr>
      </w:pPr>
      <w:r w:rsidRPr="00C36C37">
        <w:rPr>
          <w:b/>
          <w:bCs/>
          <w:sz w:val="22"/>
          <w:szCs w:val="22"/>
        </w:rPr>
        <w:t>2.9. Требования к Поставщику.</w:t>
      </w:r>
    </w:p>
    <w:p w:rsidR="00C36C37" w:rsidRPr="00C36C37" w:rsidRDefault="00C36C37" w:rsidP="00C36C37">
      <w:pPr>
        <w:tabs>
          <w:tab w:val="left" w:pos="709"/>
          <w:tab w:val="left" w:pos="1560"/>
        </w:tabs>
        <w:spacing w:after="0" w:line="276" w:lineRule="auto"/>
        <w:ind w:hanging="142"/>
        <w:rPr>
          <w:sz w:val="22"/>
          <w:szCs w:val="22"/>
        </w:rPr>
      </w:pPr>
      <w:r w:rsidRPr="00C36C37">
        <w:rPr>
          <w:sz w:val="22"/>
          <w:szCs w:val="22"/>
        </w:rPr>
        <w:t>2.9.1. Квалификация участника.</w:t>
      </w:r>
    </w:p>
    <w:p w:rsidR="00C36C37" w:rsidRPr="00C36C37" w:rsidRDefault="00C36C37" w:rsidP="00C36C37">
      <w:pPr>
        <w:tabs>
          <w:tab w:val="left" w:pos="709"/>
          <w:tab w:val="left" w:pos="1560"/>
        </w:tabs>
        <w:spacing w:after="0" w:line="276" w:lineRule="auto"/>
        <w:ind w:hanging="142"/>
        <w:rPr>
          <w:sz w:val="22"/>
          <w:szCs w:val="22"/>
        </w:rPr>
      </w:pPr>
      <w:r w:rsidRPr="00C36C37">
        <w:rPr>
          <w:sz w:val="22"/>
          <w:szCs w:val="22"/>
        </w:rPr>
        <w:t>2.9.2. Положительный опыт работы в электроэнергетике.</w:t>
      </w:r>
    </w:p>
    <w:p w:rsidR="00C36C37" w:rsidRPr="00C36C37" w:rsidRDefault="00031230" w:rsidP="00C36C37">
      <w:pPr>
        <w:tabs>
          <w:tab w:val="left" w:pos="0"/>
        </w:tabs>
        <w:spacing w:after="0" w:line="276" w:lineRule="auto"/>
        <w:ind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2.10. Правила приёмки продукции, гарантии качества</w:t>
      </w:r>
    </w:p>
    <w:p w:rsidR="00C36C37" w:rsidRPr="00C36C37" w:rsidRDefault="00C36C37" w:rsidP="00C36C37">
      <w:pPr>
        <w:tabs>
          <w:tab w:val="num" w:pos="0"/>
          <w:tab w:val="num" w:pos="426"/>
        </w:tabs>
        <w:spacing w:after="0"/>
        <w:ind w:hanging="142"/>
        <w:rPr>
          <w:sz w:val="22"/>
          <w:szCs w:val="22"/>
          <w:lang w:eastAsia="zh-CN"/>
        </w:rPr>
      </w:pPr>
      <w:r w:rsidRPr="00C36C37">
        <w:rPr>
          <w:sz w:val="22"/>
          <w:szCs w:val="22"/>
        </w:rPr>
        <w:t xml:space="preserve">2.10.1  </w:t>
      </w:r>
      <w:r w:rsidRPr="00C36C37">
        <w:rPr>
          <w:sz w:val="22"/>
          <w:szCs w:val="22"/>
          <w:lang w:eastAsia="zh-CN"/>
        </w:rPr>
        <w:t>Поставщик гарантирует качество Товара, применительно ко всему Товару (каждой партии Товара).  В подтверждение этого Поставщик обязан при поставке каждой партии Товара одновременно с передачей Товара передать Заказчику надлежаще оформленные документы:</w:t>
      </w:r>
    </w:p>
    <w:p w:rsidR="00C36C37" w:rsidRPr="00C36C37" w:rsidRDefault="00C36C37" w:rsidP="00C36C37">
      <w:pPr>
        <w:tabs>
          <w:tab w:val="num" w:pos="0"/>
          <w:tab w:val="num" w:pos="426"/>
        </w:tabs>
        <w:spacing w:after="0"/>
        <w:rPr>
          <w:sz w:val="22"/>
          <w:szCs w:val="22"/>
          <w:lang w:eastAsia="zh-CN"/>
        </w:rPr>
      </w:pPr>
      <w:r w:rsidRPr="00C36C37">
        <w:rPr>
          <w:sz w:val="22"/>
          <w:szCs w:val="22"/>
          <w:lang w:eastAsia="zh-CN"/>
        </w:rPr>
        <w:t xml:space="preserve">товарно-транспортную накладную; </w:t>
      </w:r>
    </w:p>
    <w:p w:rsidR="00C36C37" w:rsidRPr="00C36C37" w:rsidRDefault="00C36C37" w:rsidP="00C36C37">
      <w:pPr>
        <w:tabs>
          <w:tab w:val="num" w:pos="0"/>
          <w:tab w:val="num" w:pos="426"/>
        </w:tabs>
        <w:spacing w:after="0"/>
        <w:rPr>
          <w:sz w:val="22"/>
          <w:szCs w:val="22"/>
          <w:lang w:eastAsia="zh-CN"/>
        </w:rPr>
      </w:pPr>
      <w:r w:rsidRPr="00C36C37">
        <w:rPr>
          <w:sz w:val="22"/>
          <w:szCs w:val="22"/>
          <w:lang w:eastAsia="zh-CN"/>
        </w:rPr>
        <w:t xml:space="preserve">счет-фактуру; </w:t>
      </w:r>
    </w:p>
    <w:p w:rsidR="00C36C37" w:rsidRPr="00C36C37" w:rsidRDefault="00C36C37" w:rsidP="00C36C37">
      <w:pPr>
        <w:tabs>
          <w:tab w:val="left" w:pos="0"/>
          <w:tab w:val="left" w:pos="1134"/>
        </w:tabs>
        <w:spacing w:after="0" w:line="276" w:lineRule="auto"/>
        <w:ind w:hanging="142"/>
        <w:rPr>
          <w:sz w:val="22"/>
          <w:szCs w:val="22"/>
          <w:lang w:eastAsia="zh-CN"/>
        </w:rPr>
      </w:pPr>
      <w:r w:rsidRPr="00C36C37">
        <w:rPr>
          <w:sz w:val="22"/>
          <w:szCs w:val="22"/>
          <w:lang w:eastAsia="zh-CN"/>
        </w:rPr>
        <w:t xml:space="preserve">  сертификат  соответствия; </w:t>
      </w:r>
    </w:p>
    <w:p w:rsidR="00C36C37" w:rsidRDefault="00C36C37" w:rsidP="00C36C37">
      <w:pPr>
        <w:tabs>
          <w:tab w:val="left" w:pos="0"/>
          <w:tab w:val="left" w:pos="1134"/>
        </w:tabs>
        <w:spacing w:after="0" w:line="276" w:lineRule="auto"/>
        <w:ind w:hanging="142"/>
        <w:rPr>
          <w:sz w:val="22"/>
          <w:szCs w:val="22"/>
          <w:lang w:eastAsia="zh-CN"/>
        </w:rPr>
      </w:pPr>
      <w:r w:rsidRPr="00C36C37">
        <w:rPr>
          <w:sz w:val="22"/>
          <w:szCs w:val="22"/>
          <w:lang w:eastAsia="zh-CN"/>
        </w:rPr>
        <w:t xml:space="preserve">  протокол испытания завода изготовителя;</w:t>
      </w:r>
    </w:p>
    <w:p w:rsidR="00031230" w:rsidRPr="00C36C37" w:rsidRDefault="00031230" w:rsidP="00C36C37">
      <w:pPr>
        <w:tabs>
          <w:tab w:val="left" w:pos="0"/>
          <w:tab w:val="left" w:pos="1134"/>
        </w:tabs>
        <w:spacing w:after="0" w:line="276" w:lineRule="auto"/>
        <w:ind w:hanging="142"/>
        <w:rPr>
          <w:color w:val="000000" w:themeColor="text1"/>
          <w:sz w:val="22"/>
          <w:szCs w:val="22"/>
          <w:lang w:eastAsia="zh-CN"/>
        </w:rPr>
      </w:pPr>
      <w:r>
        <w:rPr>
          <w:color w:val="000000" w:themeColor="text1"/>
          <w:sz w:val="22"/>
          <w:szCs w:val="22"/>
          <w:shd w:val="clear" w:color="auto" w:fill="FFFFFF"/>
        </w:rPr>
        <w:t xml:space="preserve">2.10.2. </w:t>
      </w:r>
      <w:r w:rsidRPr="00031230">
        <w:rPr>
          <w:color w:val="000000" w:themeColor="text1"/>
          <w:sz w:val="22"/>
          <w:szCs w:val="22"/>
          <w:shd w:val="clear" w:color="auto" w:fill="FFFFFF"/>
        </w:rPr>
        <w:t>Гарантийный</w:t>
      </w:r>
      <w:r w:rsidRPr="00031230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031230">
        <w:rPr>
          <w:rStyle w:val="a8"/>
          <w:b w:val="0"/>
          <w:color w:val="000000" w:themeColor="text1"/>
          <w:sz w:val="22"/>
          <w:szCs w:val="22"/>
        </w:rPr>
        <w:t xml:space="preserve">срок эксплуатации </w:t>
      </w:r>
      <w:r w:rsidR="00345FFE">
        <w:rPr>
          <w:rStyle w:val="a8"/>
          <w:b w:val="0"/>
          <w:color w:val="000000" w:themeColor="text1"/>
          <w:sz w:val="22"/>
          <w:szCs w:val="22"/>
        </w:rPr>
        <w:t xml:space="preserve">контрольного </w:t>
      </w:r>
      <w:r w:rsidRPr="00031230">
        <w:rPr>
          <w:rStyle w:val="a8"/>
          <w:b w:val="0"/>
          <w:color w:val="000000" w:themeColor="text1"/>
          <w:sz w:val="22"/>
          <w:szCs w:val="22"/>
        </w:rPr>
        <w:t>кабеля</w:t>
      </w:r>
      <w:r w:rsidRPr="00031230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031230">
        <w:rPr>
          <w:color w:val="000000" w:themeColor="text1"/>
          <w:sz w:val="22"/>
          <w:szCs w:val="22"/>
          <w:shd w:val="clear" w:color="auto" w:fill="FFFFFF"/>
        </w:rPr>
        <w:t>КВВГ - 3 года, срок службы при прокладке на открытом воздухе и в траншеях не менее 15 лет</w:t>
      </w:r>
      <w:r w:rsidR="005E39C3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C36C37" w:rsidRPr="00C36C37" w:rsidRDefault="00031230" w:rsidP="00C36C37">
      <w:pPr>
        <w:tabs>
          <w:tab w:val="left" w:pos="0"/>
          <w:tab w:val="left" w:pos="1134"/>
        </w:tabs>
        <w:spacing w:after="0" w:line="276" w:lineRule="auto"/>
        <w:ind w:hanging="142"/>
        <w:rPr>
          <w:b/>
          <w:bCs/>
          <w:sz w:val="22"/>
          <w:szCs w:val="22"/>
        </w:rPr>
      </w:pPr>
      <w:r>
        <w:rPr>
          <w:sz w:val="22"/>
          <w:szCs w:val="22"/>
        </w:rPr>
        <w:t>2.10.3</w:t>
      </w:r>
      <w:r w:rsidR="00C36C37" w:rsidRPr="00C36C37">
        <w:rPr>
          <w:sz w:val="22"/>
          <w:szCs w:val="22"/>
        </w:rPr>
        <w:t>. В случае выявления дефектов, в том числе и скрытых, Поставщик обязан за свой счет заменить поставленную продукцию.</w:t>
      </w:r>
    </w:p>
    <w:p w:rsidR="00C36C37" w:rsidRPr="00C36C37" w:rsidRDefault="00C36C37" w:rsidP="00C36C37">
      <w:pPr>
        <w:tabs>
          <w:tab w:val="left" w:pos="0"/>
          <w:tab w:val="left" w:pos="1134"/>
        </w:tabs>
        <w:spacing w:after="0" w:line="276" w:lineRule="auto"/>
        <w:ind w:hanging="142"/>
        <w:rPr>
          <w:sz w:val="22"/>
          <w:szCs w:val="22"/>
        </w:rPr>
      </w:pPr>
      <w:r w:rsidRPr="00C36C37">
        <w:rPr>
          <w:b/>
          <w:bCs/>
          <w:sz w:val="22"/>
          <w:szCs w:val="22"/>
        </w:rPr>
        <w:t xml:space="preserve">2.11. </w:t>
      </w:r>
      <w:r w:rsidRPr="00C36C37">
        <w:rPr>
          <w:rFonts w:eastAsiaTheme="minorHAnsi"/>
          <w:b/>
          <w:sz w:val="22"/>
          <w:szCs w:val="22"/>
          <w:lang w:val="x-none" w:eastAsia="x-none"/>
        </w:rPr>
        <w:t xml:space="preserve">Источник финансирования заказа, </w:t>
      </w:r>
      <w:r w:rsidRPr="00C36C37">
        <w:rPr>
          <w:b/>
          <w:sz w:val="22"/>
          <w:szCs w:val="22"/>
        </w:rPr>
        <w:t>порядок формирования цены Договора</w:t>
      </w:r>
    </w:p>
    <w:p w:rsidR="00C36C37" w:rsidRPr="00C36C37" w:rsidRDefault="00C36C37" w:rsidP="00C36C37">
      <w:pPr>
        <w:spacing w:after="0" w:line="276" w:lineRule="auto"/>
        <w:ind w:hanging="142"/>
        <w:rPr>
          <w:sz w:val="22"/>
          <w:szCs w:val="22"/>
        </w:rPr>
      </w:pPr>
      <w:r w:rsidRPr="00C36C37">
        <w:rPr>
          <w:sz w:val="22"/>
          <w:szCs w:val="22"/>
        </w:rPr>
        <w:t>2.11.1.</w:t>
      </w:r>
      <w:r w:rsidRPr="00C36C3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C36C37">
        <w:rPr>
          <w:rFonts w:eastAsiaTheme="minorHAnsi"/>
          <w:sz w:val="22"/>
          <w:szCs w:val="22"/>
          <w:lang w:eastAsia="en-US"/>
        </w:rPr>
        <w:t>Источник финансирования заказа: собственные средства.</w:t>
      </w:r>
    </w:p>
    <w:p w:rsidR="00C36C37" w:rsidRPr="00C36C37" w:rsidRDefault="00C36C37" w:rsidP="00C36C37">
      <w:pPr>
        <w:spacing w:after="0" w:line="276" w:lineRule="auto"/>
        <w:ind w:hanging="142"/>
        <w:rPr>
          <w:i/>
          <w:sz w:val="22"/>
          <w:szCs w:val="22"/>
        </w:rPr>
      </w:pPr>
      <w:r w:rsidRPr="00C36C37">
        <w:rPr>
          <w:sz w:val="22"/>
          <w:szCs w:val="22"/>
        </w:rPr>
        <w:t xml:space="preserve">2.11.2. </w:t>
      </w:r>
      <w:r w:rsidR="008A6291">
        <w:rPr>
          <w:sz w:val="22"/>
          <w:szCs w:val="22"/>
        </w:rPr>
        <w:t xml:space="preserve">Начальная (максимальная) цена </w:t>
      </w:r>
      <w:r w:rsidR="008A6291" w:rsidRPr="00FA4F48">
        <w:rPr>
          <w:sz w:val="22"/>
          <w:szCs w:val="22"/>
        </w:rPr>
        <w:t>Договора составляет</w:t>
      </w:r>
      <w:r w:rsidR="000B0F8C" w:rsidRPr="00FA4F48">
        <w:rPr>
          <w:sz w:val="22"/>
          <w:szCs w:val="22"/>
        </w:rPr>
        <w:t xml:space="preserve"> </w:t>
      </w:r>
      <w:r w:rsidR="00FA4F48" w:rsidRPr="00FA4F48">
        <w:rPr>
          <w:b/>
          <w:bCs/>
          <w:color w:val="000000"/>
        </w:rPr>
        <w:t>1245643,40</w:t>
      </w:r>
      <w:r w:rsidR="000B0F8C" w:rsidRPr="00FA4F48">
        <w:rPr>
          <w:sz w:val="22"/>
          <w:szCs w:val="22"/>
        </w:rPr>
        <w:t xml:space="preserve"> руб.</w:t>
      </w:r>
      <w:r w:rsidR="008A6291" w:rsidRPr="00FA4F48">
        <w:rPr>
          <w:sz w:val="22"/>
          <w:szCs w:val="22"/>
        </w:rPr>
        <w:t xml:space="preserve"> </w:t>
      </w:r>
      <w:r w:rsidRPr="00FA4F48">
        <w:rPr>
          <w:rFonts w:eastAsiaTheme="minorHAnsi"/>
          <w:bCs/>
          <w:color w:val="000000"/>
          <w:sz w:val="22"/>
          <w:szCs w:val="22"/>
          <w:lang w:eastAsia="en-US"/>
        </w:rPr>
        <w:t>Цена</w:t>
      </w:r>
      <w:r w:rsidRPr="00C36C37">
        <w:rPr>
          <w:rFonts w:eastAsiaTheme="minorHAnsi"/>
          <w:bCs/>
          <w:color w:val="000000"/>
          <w:sz w:val="22"/>
          <w:szCs w:val="22"/>
          <w:lang w:eastAsia="en-US"/>
        </w:rPr>
        <w:t xml:space="preserve"> указана с учетом стоимости тары барабанов, расходов на перевозку, страхование, уплату таможенных пошлин, налогов и других обязательных платежей, всех затрат и расходов, предусмотренных условиями исполнения Договора.</w:t>
      </w:r>
    </w:p>
    <w:p w:rsidR="00C36C37" w:rsidRPr="00C36C37" w:rsidRDefault="00C36C37" w:rsidP="00C36C37">
      <w:pPr>
        <w:tabs>
          <w:tab w:val="left" w:pos="1134"/>
        </w:tabs>
        <w:spacing w:after="0" w:line="276" w:lineRule="auto"/>
        <w:ind w:hanging="142"/>
        <w:rPr>
          <w:rFonts w:eastAsiaTheme="minorHAnsi"/>
          <w:b/>
          <w:sz w:val="22"/>
          <w:szCs w:val="22"/>
          <w:lang w:eastAsia="en-US"/>
        </w:rPr>
      </w:pPr>
      <w:r w:rsidRPr="00C36C37">
        <w:rPr>
          <w:b/>
          <w:bCs/>
          <w:sz w:val="22"/>
          <w:szCs w:val="22"/>
        </w:rPr>
        <w:t xml:space="preserve">2.12. </w:t>
      </w:r>
      <w:r w:rsidRPr="00C36C37">
        <w:rPr>
          <w:rFonts w:eastAsiaTheme="minorHAnsi"/>
          <w:b/>
          <w:sz w:val="22"/>
          <w:szCs w:val="22"/>
          <w:lang w:eastAsia="en-US"/>
        </w:rPr>
        <w:t>Форма, сроки и порядок оплаты</w:t>
      </w:r>
    </w:p>
    <w:p w:rsidR="00C36C37" w:rsidRPr="00C36C37" w:rsidRDefault="00C36C37" w:rsidP="00C36C37">
      <w:pPr>
        <w:tabs>
          <w:tab w:val="left" w:pos="1134"/>
        </w:tabs>
        <w:spacing w:after="0" w:line="276" w:lineRule="auto"/>
        <w:ind w:hanging="142"/>
        <w:rPr>
          <w:b/>
          <w:bCs/>
          <w:sz w:val="22"/>
          <w:szCs w:val="22"/>
        </w:rPr>
      </w:pPr>
      <w:r w:rsidRPr="00C36C37">
        <w:rPr>
          <w:rFonts w:eastAsiaTheme="minorHAnsi"/>
          <w:color w:val="000000"/>
          <w:sz w:val="22"/>
          <w:szCs w:val="22"/>
          <w:lang w:eastAsia="en-US"/>
        </w:rPr>
        <w:t>2.12.1. Форма оплаты: безналичный расчет.</w:t>
      </w:r>
    </w:p>
    <w:p w:rsidR="00C36C37" w:rsidRPr="00C36C37" w:rsidRDefault="00C36C37" w:rsidP="00C36C37">
      <w:pPr>
        <w:tabs>
          <w:tab w:val="left" w:pos="0"/>
        </w:tabs>
        <w:spacing w:after="0" w:line="276" w:lineRule="auto"/>
        <w:ind w:hanging="142"/>
        <w:rPr>
          <w:b/>
          <w:sz w:val="22"/>
          <w:szCs w:val="22"/>
        </w:rPr>
      </w:pPr>
      <w:r w:rsidRPr="00C36C37">
        <w:rPr>
          <w:sz w:val="22"/>
          <w:szCs w:val="22"/>
        </w:rPr>
        <w:t>2.12.2. О</w:t>
      </w:r>
      <w:r w:rsidRPr="00C36C37">
        <w:rPr>
          <w:sz w:val="22"/>
          <w:szCs w:val="22"/>
          <w:lang w:eastAsia="ar-SA"/>
        </w:rPr>
        <w:t>плата производится на расче</w:t>
      </w:r>
      <w:r w:rsidR="008A6291">
        <w:rPr>
          <w:sz w:val="22"/>
          <w:szCs w:val="22"/>
          <w:lang w:eastAsia="ar-SA"/>
        </w:rPr>
        <w:t>тный счет Поставщика в течение 60 (шестидесяти</w:t>
      </w:r>
      <w:r w:rsidRPr="00C36C37">
        <w:rPr>
          <w:sz w:val="22"/>
          <w:szCs w:val="22"/>
          <w:lang w:eastAsia="ar-SA"/>
        </w:rPr>
        <w:t xml:space="preserve">) календарных дней по факту поставки каждой партии продукции, с момента приемки продукции </w:t>
      </w:r>
      <w:r w:rsidRPr="00C36C37">
        <w:rPr>
          <w:sz w:val="22"/>
          <w:szCs w:val="22"/>
        </w:rPr>
        <w:t>Заказчиком</w:t>
      </w:r>
      <w:r w:rsidRPr="00C36C37">
        <w:rPr>
          <w:sz w:val="22"/>
          <w:szCs w:val="22"/>
          <w:lang w:eastAsia="ar-SA"/>
        </w:rPr>
        <w:t xml:space="preserve"> (подписания </w:t>
      </w:r>
      <w:r w:rsidRPr="00C36C37">
        <w:rPr>
          <w:sz w:val="22"/>
          <w:szCs w:val="22"/>
        </w:rPr>
        <w:t>Заказчиком</w:t>
      </w:r>
      <w:r w:rsidRPr="00C36C37">
        <w:rPr>
          <w:sz w:val="22"/>
          <w:szCs w:val="22"/>
          <w:lang w:eastAsia="ar-SA"/>
        </w:rPr>
        <w:t xml:space="preserve"> товарной накладной по форме «ТОРГ-12»), но не позднее 25 декабря 2014г.</w:t>
      </w:r>
    </w:p>
    <w:p w:rsidR="0097492E" w:rsidRPr="00C36C37" w:rsidRDefault="0097492E">
      <w:pPr>
        <w:rPr>
          <w:sz w:val="22"/>
          <w:szCs w:val="22"/>
        </w:rPr>
      </w:pPr>
    </w:p>
    <w:p w:rsidR="001F6BA3" w:rsidRDefault="001F6BA3"/>
    <w:sectPr w:rsidR="001F6BA3" w:rsidSect="00C36C3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70" w:rsidRDefault="002A5B70" w:rsidP="00C36C37">
      <w:pPr>
        <w:spacing w:after="0"/>
      </w:pPr>
      <w:r>
        <w:separator/>
      </w:r>
    </w:p>
  </w:endnote>
  <w:endnote w:type="continuationSeparator" w:id="0">
    <w:p w:rsidR="002A5B70" w:rsidRDefault="002A5B70" w:rsidP="00C36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70" w:rsidRDefault="002A5B70" w:rsidP="00C36C37">
      <w:pPr>
        <w:spacing w:after="0"/>
      </w:pPr>
      <w:r>
        <w:separator/>
      </w:r>
    </w:p>
  </w:footnote>
  <w:footnote w:type="continuationSeparator" w:id="0">
    <w:p w:rsidR="002A5B70" w:rsidRDefault="002A5B70" w:rsidP="00C36C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E14"/>
    <w:multiLevelType w:val="hybridMultilevel"/>
    <w:tmpl w:val="98D6A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6B1E8B"/>
    <w:multiLevelType w:val="hybridMultilevel"/>
    <w:tmpl w:val="BE9C18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0381115"/>
    <w:multiLevelType w:val="hybridMultilevel"/>
    <w:tmpl w:val="EDCA14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6EF1A7C"/>
    <w:multiLevelType w:val="hybridMultilevel"/>
    <w:tmpl w:val="672CA0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15B74FA"/>
    <w:multiLevelType w:val="multilevel"/>
    <w:tmpl w:val="B4521E6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/>
      </w:rPr>
    </w:lvl>
  </w:abstractNum>
  <w:abstractNum w:abstractNumId="5">
    <w:nsid w:val="778F6CF8"/>
    <w:multiLevelType w:val="hybridMultilevel"/>
    <w:tmpl w:val="68E484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2E"/>
    <w:rsid w:val="00007C2E"/>
    <w:rsid w:val="00031230"/>
    <w:rsid w:val="0006340B"/>
    <w:rsid w:val="000B0F8C"/>
    <w:rsid w:val="000D52FE"/>
    <w:rsid w:val="00165EBB"/>
    <w:rsid w:val="001E7738"/>
    <w:rsid w:val="001F6BA3"/>
    <w:rsid w:val="00217CD2"/>
    <w:rsid w:val="00241433"/>
    <w:rsid w:val="00283902"/>
    <w:rsid w:val="00296420"/>
    <w:rsid w:val="002A5B70"/>
    <w:rsid w:val="00345FFE"/>
    <w:rsid w:val="003B412B"/>
    <w:rsid w:val="003F4F39"/>
    <w:rsid w:val="0041687B"/>
    <w:rsid w:val="004756FD"/>
    <w:rsid w:val="004A7546"/>
    <w:rsid w:val="004D265B"/>
    <w:rsid w:val="0054367F"/>
    <w:rsid w:val="00564152"/>
    <w:rsid w:val="005D6E7E"/>
    <w:rsid w:val="005E39C3"/>
    <w:rsid w:val="005F3D95"/>
    <w:rsid w:val="00753221"/>
    <w:rsid w:val="007B4B09"/>
    <w:rsid w:val="007C61C4"/>
    <w:rsid w:val="007F36F0"/>
    <w:rsid w:val="00862AFC"/>
    <w:rsid w:val="00890D2A"/>
    <w:rsid w:val="008A6291"/>
    <w:rsid w:val="00944A8C"/>
    <w:rsid w:val="0094702D"/>
    <w:rsid w:val="00951915"/>
    <w:rsid w:val="0097492E"/>
    <w:rsid w:val="00A373D5"/>
    <w:rsid w:val="00A7172A"/>
    <w:rsid w:val="00AD10D9"/>
    <w:rsid w:val="00BE5E8F"/>
    <w:rsid w:val="00C35A1B"/>
    <w:rsid w:val="00C36C37"/>
    <w:rsid w:val="00C36D14"/>
    <w:rsid w:val="00C4133C"/>
    <w:rsid w:val="00C45F6D"/>
    <w:rsid w:val="00CC406E"/>
    <w:rsid w:val="00CE217D"/>
    <w:rsid w:val="00D06E82"/>
    <w:rsid w:val="00D257EF"/>
    <w:rsid w:val="00D434C6"/>
    <w:rsid w:val="00DB2C6B"/>
    <w:rsid w:val="00F30A7C"/>
    <w:rsid w:val="00F33FAC"/>
    <w:rsid w:val="00F4727D"/>
    <w:rsid w:val="00F85736"/>
    <w:rsid w:val="00F94E9E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2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92E"/>
    <w:pPr>
      <w:spacing w:before="100" w:beforeAutospacing="1" w:after="100" w:afterAutospacing="1"/>
      <w:jc w:val="left"/>
    </w:pPr>
  </w:style>
  <w:style w:type="paragraph" w:styleId="a4">
    <w:name w:val="header"/>
    <w:basedOn w:val="a"/>
    <w:link w:val="a5"/>
    <w:uiPriority w:val="99"/>
    <w:unhideWhenUsed/>
    <w:rsid w:val="00C36C3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3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6C3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36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230"/>
  </w:style>
  <w:style w:type="character" w:styleId="a8">
    <w:name w:val="Strong"/>
    <w:basedOn w:val="a0"/>
    <w:uiPriority w:val="22"/>
    <w:qFormat/>
    <w:rsid w:val="000312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2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492E"/>
    <w:pPr>
      <w:spacing w:before="100" w:beforeAutospacing="1" w:after="100" w:afterAutospacing="1"/>
      <w:jc w:val="left"/>
    </w:pPr>
  </w:style>
  <w:style w:type="paragraph" w:styleId="a4">
    <w:name w:val="header"/>
    <w:basedOn w:val="a"/>
    <w:link w:val="a5"/>
    <w:uiPriority w:val="99"/>
    <w:unhideWhenUsed/>
    <w:rsid w:val="00C36C3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3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6C3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36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230"/>
  </w:style>
  <w:style w:type="character" w:styleId="a8">
    <w:name w:val="Strong"/>
    <w:basedOn w:val="a0"/>
    <w:uiPriority w:val="22"/>
    <w:qFormat/>
    <w:rsid w:val="00031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F002-00AF-4F57-BAD4-97BA77F0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Олег</cp:lastModifiedBy>
  <cp:revision>2</cp:revision>
  <dcterms:created xsi:type="dcterms:W3CDTF">2014-06-02T10:50:00Z</dcterms:created>
  <dcterms:modified xsi:type="dcterms:W3CDTF">2014-06-02T10:50:00Z</dcterms:modified>
</cp:coreProperties>
</file>